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5EE5" w14:textId="50020391" w:rsidR="006102EB" w:rsidRPr="006102EB" w:rsidRDefault="00F6243B" w:rsidP="00E6492E">
      <w:pPr>
        <w:pStyle w:val="Heading1"/>
      </w:pPr>
      <w:bookmarkStart w:id="0" w:name="_Toc159332115"/>
      <w:bookmarkStart w:id="1" w:name="_Toc159406105"/>
      <w:r>
        <w:rPr>
          <w:sz w:val="64"/>
          <w:szCs w:val="64"/>
        </w:rPr>
        <w:t>Edinburgh</w:t>
      </w:r>
      <w:r w:rsidR="00C3608B">
        <w:rPr>
          <w:sz w:val="64"/>
          <w:szCs w:val="64"/>
        </w:rPr>
        <w:t xml:space="preserve"> </w:t>
      </w:r>
      <w:r w:rsidR="00820470">
        <w:rPr>
          <w:sz w:val="64"/>
          <w:szCs w:val="64"/>
        </w:rPr>
        <w:br/>
      </w:r>
      <w:r w:rsidR="006102EB" w:rsidRPr="006102EB">
        <w:t xml:space="preserve">Walking and Cycling Index </w:t>
      </w:r>
      <w:r w:rsidR="006102EB" w:rsidRPr="000963B9">
        <w:t>2023</w:t>
      </w:r>
      <w:bookmarkEnd w:id="0"/>
      <w:bookmarkEnd w:id="1"/>
    </w:p>
    <w:p w14:paraId="74E36905" w14:textId="493632FF" w:rsidR="00812BF7" w:rsidRDefault="006102EB" w:rsidP="004C4C98">
      <w:r w:rsidRPr="006102EB">
        <w:t xml:space="preserve">Published March </w:t>
      </w:r>
      <w:r w:rsidRPr="00A11FE0">
        <w:t>2024</w:t>
      </w:r>
    </w:p>
    <w:p w14:paraId="58F1E31F" w14:textId="5D69878B" w:rsidR="00820470" w:rsidRDefault="00820470" w:rsidP="004C4C98">
      <w:r>
        <w:t>The City of Edinburgh Council</w:t>
      </w:r>
    </w:p>
    <w:p w14:paraId="70ACDE88" w14:textId="392B3C1F" w:rsidR="00820470" w:rsidRPr="007D7345" w:rsidRDefault="00820470" w:rsidP="004C4C98">
      <w:r>
        <w:t>Sustrans</w:t>
      </w:r>
    </w:p>
    <w:p w14:paraId="235AB098" w14:textId="77777777" w:rsidR="00FE65F6" w:rsidRDefault="00FE65F6" w:rsidP="00FE65F6">
      <w:pPr>
        <w:pStyle w:val="Heading2"/>
      </w:pPr>
      <w:bookmarkStart w:id="2" w:name="_Toc159406106"/>
      <w:r>
        <w:lastRenderedPageBreak/>
        <w:t>Foreword</w:t>
      </w:r>
      <w:bookmarkEnd w:id="2"/>
    </w:p>
    <w:p w14:paraId="693583F1" w14:textId="77777777" w:rsidR="00FE65F6" w:rsidRDefault="00FE65F6" w:rsidP="00FE65F6">
      <w:pPr>
        <w:pStyle w:val="Subtitle"/>
      </w:pPr>
      <w:r>
        <w:t>Our vision for walking, wheeling and cycling in Edinburgh</w:t>
      </w:r>
    </w:p>
    <w:p w14:paraId="4513B4C1" w14:textId="77777777" w:rsidR="00FE65F6" w:rsidRDefault="00FE65F6" w:rsidP="00FE65F6">
      <w:r>
        <w:t xml:space="preserve">It’s crucial that we support and encourage walking, wheeling, cycling and the use of public transport in Edinburgh. The Council has set ambitious targets for </w:t>
      </w:r>
      <w:r w:rsidRPr="00A11FE0">
        <w:t>2030</w:t>
      </w:r>
      <w:r>
        <w:t xml:space="preserve">, aiming for Net Zero, as well as a </w:t>
      </w:r>
      <w:r w:rsidRPr="000963B9">
        <w:rPr>
          <w:bCs/>
        </w:rPr>
        <w:t>30%</w:t>
      </w:r>
      <w:r>
        <w:t xml:space="preserve"> reduction in car kilometres. We have a clear policy direction – the challenge ahead of us is delivering this over the next six years. To deliver our vision for walking, wheeling and cycling set out in our City Mobility Plan we will need to invest </w:t>
      </w:r>
      <w:r w:rsidRPr="000963B9">
        <w:rPr>
          <w:bCs/>
        </w:rPr>
        <w:t>£1.2 billion</w:t>
      </w:r>
      <w:r>
        <w:t>.</w:t>
      </w:r>
    </w:p>
    <w:p w14:paraId="200A21CA" w14:textId="77777777" w:rsidR="00FE65F6" w:rsidRDefault="00FE65F6" w:rsidP="00FE65F6">
      <w:r>
        <w:t xml:space="preserve">In </w:t>
      </w:r>
      <w:r w:rsidRPr="00A11FE0">
        <w:t>2023</w:t>
      </w:r>
      <w:r>
        <w:t xml:space="preserve"> we marked key milestones for healthy, sustainable transport in the capital. We have built the City Centre West to East Link project and trialled new liveable neighbourhood schemes in Leith and Corstorphine. We’ve launched the tram line to Newhaven and made preparations for enforcement of a Low Emission Zone in the city centre as part of a national initiative to reduce air pollution. We’ve also proposed changes through Our Future Streets framework to establish clear principles for how we provide suitable space for all users on our streets for the future.</w:t>
      </w:r>
    </w:p>
    <w:p w14:paraId="3FBEF569" w14:textId="77777777" w:rsidR="00FE65F6" w:rsidRDefault="00FE65F6" w:rsidP="00FE65F6">
      <w:r>
        <w:t>It’s vital we maintain this momentum and go even further. The Walking and Cycling Index gives invaluable insights to build on these efforts to make our city more inclusive and accessible for everyone.</w:t>
      </w:r>
    </w:p>
    <w:p w14:paraId="1BD98B5F" w14:textId="77777777" w:rsidR="00FE65F6" w:rsidRDefault="00FE65F6" w:rsidP="00FE65F6">
      <w:r>
        <w:t>We know that disabled or older residents are less likely to walk or wheel when compared to the wider population. Simply put, our streets are not as accessible as they should be. Actions identified to deliver our City Mobility Plan include a commitment to a comprehensive programme of removing street clutter, levelling footways, installing dropped kerbs, and increasing resting points. These actions are essential for creating safe and accessible streets for our residents and visitors.</w:t>
      </w:r>
    </w:p>
    <w:p w14:paraId="03C48745" w14:textId="77777777" w:rsidR="00FE65F6" w:rsidRDefault="00FE65F6" w:rsidP="00FE65F6">
      <w:r>
        <w:t xml:space="preserve">We’ve learned that around a fifth of Edinburgh residents cycle at least once a week, with a further </w:t>
      </w:r>
      <w:r w:rsidRPr="000963B9">
        <w:rPr>
          <w:bCs/>
        </w:rPr>
        <w:t>25%</w:t>
      </w:r>
      <w:r>
        <w:t xml:space="preserve"> saying they would like to. There’s still a disparity between groups of people who do or don’t feel comfortable getting on a bike and the Index tells us women in particular feel unsafe cycling. Residents also express concern over the level of safety for children cycling. Our ambition is to make cycling a viable transport option for everyone so that every resident in the city has access to high quality cycling provision on their doorstep.</w:t>
      </w:r>
    </w:p>
    <w:p w14:paraId="258607AF" w14:textId="77777777" w:rsidR="00FE65F6" w:rsidRDefault="00FE65F6" w:rsidP="00FE65F6">
      <w:r>
        <w:t>The Index will allow us to track our progress and identify where work still needs to be done in our vision to build a more vibrant, equitable and sustainable city.</w:t>
      </w:r>
    </w:p>
    <w:p w14:paraId="3CA4DDE2" w14:textId="4AA4363F" w:rsidR="00820DE7" w:rsidRPr="00FE65F6" w:rsidRDefault="00FE65F6" w:rsidP="00820DE7">
      <w:pPr>
        <w:rPr>
          <w:rStyle w:val="Normalbold"/>
          <w:b w:val="0"/>
          <w:bCs w:val="0"/>
        </w:rPr>
      </w:pPr>
      <w:r w:rsidRPr="00FE65F6">
        <w:rPr>
          <w:b/>
          <w:bCs/>
        </w:rPr>
        <w:lastRenderedPageBreak/>
        <w:t>Councillor Scott Arthur, Transport and Environment Convener</w:t>
      </w:r>
    </w:p>
    <w:p w14:paraId="6568D2F5" w14:textId="7EA32B31" w:rsidR="00812BF7" w:rsidRPr="001944D9" w:rsidRDefault="00812BF7" w:rsidP="001944D9">
      <w:pPr>
        <w:rPr>
          <w:rStyle w:val="Normalbold"/>
        </w:rPr>
      </w:pPr>
    </w:p>
    <w:p w14:paraId="4CABF96A" w14:textId="794E9246" w:rsidR="00812BF7" w:rsidRDefault="00812BF7" w:rsidP="004C4C98">
      <w:pPr>
        <w:pStyle w:val="Heading2"/>
      </w:pPr>
      <w:bookmarkStart w:id="3" w:name="_Toc158633178"/>
      <w:bookmarkStart w:id="4" w:name="_Toc159332117"/>
      <w:bookmarkStart w:id="5" w:name="_Toc159406107"/>
      <w:r>
        <w:lastRenderedPageBreak/>
        <w:t>Contents</w:t>
      </w:r>
      <w:bookmarkEnd w:id="3"/>
      <w:bookmarkEnd w:id="4"/>
      <w:bookmarkEnd w:id="5"/>
    </w:p>
    <w:p w14:paraId="4D2C8E79" w14:textId="060B795D" w:rsidR="000963B9" w:rsidRDefault="0077106E" w:rsidP="000963B9">
      <w:pPr>
        <w:pStyle w:val="TOC1"/>
        <w:tabs>
          <w:tab w:val="right" w:leader="dot" w:pos="7360"/>
        </w:tabs>
        <w:rPr>
          <w:rFonts w:eastAsiaTheme="minorEastAsia" w:cstheme="minorBidi"/>
          <w:bCs w:val="0"/>
          <w:noProof/>
          <w:color w:val="auto"/>
          <w:kern w:val="2"/>
          <w:lang w:eastAsia="en-GB"/>
          <w14:ligatures w14:val="standardContextual"/>
        </w:rPr>
      </w:pPr>
      <w:r>
        <w:fldChar w:fldCharType="begin"/>
      </w:r>
      <w:r>
        <w:instrText xml:space="preserve"> TOC \o "1-2" \h \z \u </w:instrText>
      </w:r>
      <w:r>
        <w:fldChar w:fldCharType="separate"/>
      </w:r>
    </w:p>
    <w:p w14:paraId="4162A4E7" w14:textId="52F0B019"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08" w:history="1">
        <w:r w:rsidR="000963B9" w:rsidRPr="00397F1A">
          <w:rPr>
            <w:rStyle w:val="Hyperlink"/>
            <w:noProof/>
          </w:rPr>
          <w:t>The Walking and Cycling Index</w:t>
        </w:r>
        <w:r w:rsidR="000963B9">
          <w:rPr>
            <w:noProof/>
            <w:webHidden/>
          </w:rPr>
          <w:tab/>
        </w:r>
        <w:r w:rsidR="000963B9">
          <w:rPr>
            <w:noProof/>
            <w:webHidden/>
          </w:rPr>
          <w:fldChar w:fldCharType="begin"/>
        </w:r>
        <w:r w:rsidR="000963B9">
          <w:rPr>
            <w:noProof/>
            <w:webHidden/>
          </w:rPr>
          <w:instrText xml:space="preserve"> PAGEREF _Toc159406108 \h </w:instrText>
        </w:r>
        <w:r w:rsidR="000963B9">
          <w:rPr>
            <w:noProof/>
            <w:webHidden/>
          </w:rPr>
        </w:r>
        <w:r w:rsidR="000963B9">
          <w:rPr>
            <w:noProof/>
            <w:webHidden/>
          </w:rPr>
          <w:fldChar w:fldCharType="separate"/>
        </w:r>
        <w:r w:rsidR="000963B9">
          <w:rPr>
            <w:noProof/>
            <w:webHidden/>
          </w:rPr>
          <w:t>5</w:t>
        </w:r>
        <w:r w:rsidR="000963B9">
          <w:rPr>
            <w:noProof/>
            <w:webHidden/>
          </w:rPr>
          <w:fldChar w:fldCharType="end"/>
        </w:r>
      </w:hyperlink>
    </w:p>
    <w:p w14:paraId="005D0FCF" w14:textId="2CC83D5E"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09" w:history="1">
        <w:r w:rsidR="000963B9" w:rsidRPr="00397F1A">
          <w:rPr>
            <w:rStyle w:val="Hyperlink"/>
            <w:noProof/>
          </w:rPr>
          <w:t>Headlines</w:t>
        </w:r>
        <w:r w:rsidR="000963B9">
          <w:rPr>
            <w:noProof/>
            <w:webHidden/>
          </w:rPr>
          <w:tab/>
        </w:r>
        <w:r w:rsidR="000963B9">
          <w:rPr>
            <w:noProof/>
            <w:webHidden/>
          </w:rPr>
          <w:fldChar w:fldCharType="begin"/>
        </w:r>
        <w:r w:rsidR="000963B9">
          <w:rPr>
            <w:noProof/>
            <w:webHidden/>
          </w:rPr>
          <w:instrText xml:space="preserve"> PAGEREF _Toc159406109 \h </w:instrText>
        </w:r>
        <w:r w:rsidR="000963B9">
          <w:rPr>
            <w:noProof/>
            <w:webHidden/>
          </w:rPr>
        </w:r>
        <w:r w:rsidR="000963B9">
          <w:rPr>
            <w:noProof/>
            <w:webHidden/>
          </w:rPr>
          <w:fldChar w:fldCharType="separate"/>
        </w:r>
        <w:r w:rsidR="000963B9">
          <w:rPr>
            <w:noProof/>
            <w:webHidden/>
          </w:rPr>
          <w:t>7</w:t>
        </w:r>
        <w:r w:rsidR="000963B9">
          <w:rPr>
            <w:noProof/>
            <w:webHidden/>
          </w:rPr>
          <w:fldChar w:fldCharType="end"/>
        </w:r>
      </w:hyperlink>
    </w:p>
    <w:p w14:paraId="0D341C2B" w14:textId="4BA9B6D9"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0" w:history="1">
        <w:r w:rsidR="000963B9" w:rsidRPr="00397F1A">
          <w:rPr>
            <w:rStyle w:val="Hyperlink"/>
            <w:noProof/>
          </w:rPr>
          <w:t>Walking in Edinburgh</w:t>
        </w:r>
        <w:r w:rsidR="000963B9">
          <w:rPr>
            <w:noProof/>
            <w:webHidden/>
          </w:rPr>
          <w:tab/>
        </w:r>
        <w:r w:rsidR="000963B9">
          <w:rPr>
            <w:noProof/>
            <w:webHidden/>
          </w:rPr>
          <w:fldChar w:fldCharType="begin"/>
        </w:r>
        <w:r w:rsidR="000963B9">
          <w:rPr>
            <w:noProof/>
            <w:webHidden/>
          </w:rPr>
          <w:instrText xml:space="preserve"> PAGEREF _Toc159406110 \h </w:instrText>
        </w:r>
        <w:r w:rsidR="000963B9">
          <w:rPr>
            <w:noProof/>
            <w:webHidden/>
          </w:rPr>
        </w:r>
        <w:r w:rsidR="000963B9">
          <w:rPr>
            <w:noProof/>
            <w:webHidden/>
          </w:rPr>
          <w:fldChar w:fldCharType="separate"/>
        </w:r>
        <w:r w:rsidR="000963B9">
          <w:rPr>
            <w:noProof/>
            <w:webHidden/>
          </w:rPr>
          <w:t>12</w:t>
        </w:r>
        <w:r w:rsidR="000963B9">
          <w:rPr>
            <w:noProof/>
            <w:webHidden/>
          </w:rPr>
          <w:fldChar w:fldCharType="end"/>
        </w:r>
      </w:hyperlink>
    </w:p>
    <w:p w14:paraId="2329584B" w14:textId="5DF7EE4A"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1" w:history="1">
        <w:r w:rsidR="000963B9" w:rsidRPr="00397F1A">
          <w:rPr>
            <w:rStyle w:val="Hyperlink"/>
            <w:noProof/>
          </w:rPr>
          <w:t>Cycling in Edinburgh</w:t>
        </w:r>
        <w:r w:rsidR="000963B9">
          <w:rPr>
            <w:noProof/>
            <w:webHidden/>
          </w:rPr>
          <w:tab/>
        </w:r>
        <w:r w:rsidR="000963B9">
          <w:rPr>
            <w:noProof/>
            <w:webHidden/>
          </w:rPr>
          <w:fldChar w:fldCharType="begin"/>
        </w:r>
        <w:r w:rsidR="000963B9">
          <w:rPr>
            <w:noProof/>
            <w:webHidden/>
          </w:rPr>
          <w:instrText xml:space="preserve"> PAGEREF _Toc159406111 \h </w:instrText>
        </w:r>
        <w:r w:rsidR="000963B9">
          <w:rPr>
            <w:noProof/>
            <w:webHidden/>
          </w:rPr>
        </w:r>
        <w:r w:rsidR="000963B9">
          <w:rPr>
            <w:noProof/>
            <w:webHidden/>
          </w:rPr>
          <w:fldChar w:fldCharType="separate"/>
        </w:r>
        <w:r w:rsidR="000963B9">
          <w:rPr>
            <w:noProof/>
            <w:webHidden/>
          </w:rPr>
          <w:t>15</w:t>
        </w:r>
        <w:r w:rsidR="000963B9">
          <w:rPr>
            <w:noProof/>
            <w:webHidden/>
          </w:rPr>
          <w:fldChar w:fldCharType="end"/>
        </w:r>
      </w:hyperlink>
    </w:p>
    <w:p w14:paraId="042CFFB8" w14:textId="2F21C7F5"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2" w:history="1">
        <w:r w:rsidR="000963B9" w:rsidRPr="00397F1A">
          <w:rPr>
            <w:rStyle w:val="Hyperlink"/>
            <w:noProof/>
          </w:rPr>
          <w:t>Benefits of walking</w:t>
        </w:r>
        <w:r w:rsidR="000963B9">
          <w:rPr>
            <w:noProof/>
            <w:webHidden/>
          </w:rPr>
          <w:tab/>
        </w:r>
        <w:r w:rsidR="000963B9">
          <w:rPr>
            <w:noProof/>
            <w:webHidden/>
          </w:rPr>
          <w:fldChar w:fldCharType="begin"/>
        </w:r>
        <w:r w:rsidR="000963B9">
          <w:rPr>
            <w:noProof/>
            <w:webHidden/>
          </w:rPr>
          <w:instrText xml:space="preserve"> PAGEREF _Toc159406112 \h </w:instrText>
        </w:r>
        <w:r w:rsidR="000963B9">
          <w:rPr>
            <w:noProof/>
            <w:webHidden/>
          </w:rPr>
        </w:r>
        <w:r w:rsidR="000963B9">
          <w:rPr>
            <w:noProof/>
            <w:webHidden/>
          </w:rPr>
          <w:fldChar w:fldCharType="separate"/>
        </w:r>
        <w:r w:rsidR="000963B9">
          <w:rPr>
            <w:noProof/>
            <w:webHidden/>
          </w:rPr>
          <w:t>18</w:t>
        </w:r>
        <w:r w:rsidR="000963B9">
          <w:rPr>
            <w:noProof/>
            <w:webHidden/>
          </w:rPr>
          <w:fldChar w:fldCharType="end"/>
        </w:r>
      </w:hyperlink>
    </w:p>
    <w:p w14:paraId="4D5AEF33" w14:textId="16377E90"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3" w:history="1">
        <w:r w:rsidR="000963B9" w:rsidRPr="00397F1A">
          <w:rPr>
            <w:rStyle w:val="Hyperlink"/>
            <w:noProof/>
          </w:rPr>
          <w:t>Benefits of cycling</w:t>
        </w:r>
        <w:r w:rsidR="000963B9">
          <w:rPr>
            <w:noProof/>
            <w:webHidden/>
          </w:rPr>
          <w:tab/>
        </w:r>
        <w:r w:rsidR="000963B9">
          <w:rPr>
            <w:noProof/>
            <w:webHidden/>
          </w:rPr>
          <w:fldChar w:fldCharType="begin"/>
        </w:r>
        <w:r w:rsidR="000963B9">
          <w:rPr>
            <w:noProof/>
            <w:webHidden/>
          </w:rPr>
          <w:instrText xml:space="preserve"> PAGEREF _Toc159406113 \h </w:instrText>
        </w:r>
        <w:r w:rsidR="000963B9">
          <w:rPr>
            <w:noProof/>
            <w:webHidden/>
          </w:rPr>
        </w:r>
        <w:r w:rsidR="000963B9">
          <w:rPr>
            <w:noProof/>
            <w:webHidden/>
          </w:rPr>
          <w:fldChar w:fldCharType="separate"/>
        </w:r>
        <w:r w:rsidR="000963B9">
          <w:rPr>
            <w:noProof/>
            <w:webHidden/>
          </w:rPr>
          <w:t>21</w:t>
        </w:r>
        <w:r w:rsidR="000963B9">
          <w:rPr>
            <w:noProof/>
            <w:webHidden/>
          </w:rPr>
          <w:fldChar w:fldCharType="end"/>
        </w:r>
      </w:hyperlink>
    </w:p>
    <w:p w14:paraId="3497664F" w14:textId="566B7EE8"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4" w:history="1">
        <w:r w:rsidR="000963B9" w:rsidRPr="00397F1A">
          <w:rPr>
            <w:rStyle w:val="Hyperlink"/>
            <w:noProof/>
          </w:rPr>
          <w:t>Walking solutions</w:t>
        </w:r>
        <w:r w:rsidR="000963B9">
          <w:rPr>
            <w:noProof/>
            <w:webHidden/>
          </w:rPr>
          <w:tab/>
        </w:r>
        <w:r w:rsidR="000963B9">
          <w:rPr>
            <w:noProof/>
            <w:webHidden/>
          </w:rPr>
          <w:fldChar w:fldCharType="begin"/>
        </w:r>
        <w:r w:rsidR="000963B9">
          <w:rPr>
            <w:noProof/>
            <w:webHidden/>
          </w:rPr>
          <w:instrText xml:space="preserve"> PAGEREF _Toc159406114 \h </w:instrText>
        </w:r>
        <w:r w:rsidR="000963B9">
          <w:rPr>
            <w:noProof/>
            <w:webHidden/>
          </w:rPr>
        </w:r>
        <w:r w:rsidR="000963B9">
          <w:rPr>
            <w:noProof/>
            <w:webHidden/>
          </w:rPr>
          <w:fldChar w:fldCharType="separate"/>
        </w:r>
        <w:r w:rsidR="000963B9">
          <w:rPr>
            <w:noProof/>
            <w:webHidden/>
          </w:rPr>
          <w:t>24</w:t>
        </w:r>
        <w:r w:rsidR="000963B9">
          <w:rPr>
            <w:noProof/>
            <w:webHidden/>
          </w:rPr>
          <w:fldChar w:fldCharType="end"/>
        </w:r>
      </w:hyperlink>
    </w:p>
    <w:p w14:paraId="2F3CC0B6" w14:textId="488A4D70"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5" w:history="1">
        <w:r w:rsidR="000963B9" w:rsidRPr="00397F1A">
          <w:rPr>
            <w:rStyle w:val="Hyperlink"/>
            <w:noProof/>
          </w:rPr>
          <w:t>Cycling solutions</w:t>
        </w:r>
        <w:r w:rsidR="000963B9">
          <w:rPr>
            <w:noProof/>
            <w:webHidden/>
          </w:rPr>
          <w:tab/>
        </w:r>
        <w:r w:rsidR="000963B9">
          <w:rPr>
            <w:noProof/>
            <w:webHidden/>
          </w:rPr>
          <w:fldChar w:fldCharType="begin"/>
        </w:r>
        <w:r w:rsidR="000963B9">
          <w:rPr>
            <w:noProof/>
            <w:webHidden/>
          </w:rPr>
          <w:instrText xml:space="preserve"> PAGEREF _Toc159406115 \h </w:instrText>
        </w:r>
        <w:r w:rsidR="000963B9">
          <w:rPr>
            <w:noProof/>
            <w:webHidden/>
          </w:rPr>
        </w:r>
        <w:r w:rsidR="000963B9">
          <w:rPr>
            <w:noProof/>
            <w:webHidden/>
          </w:rPr>
          <w:fldChar w:fldCharType="separate"/>
        </w:r>
        <w:r w:rsidR="000963B9">
          <w:rPr>
            <w:noProof/>
            <w:webHidden/>
          </w:rPr>
          <w:t>27</w:t>
        </w:r>
        <w:r w:rsidR="000963B9">
          <w:rPr>
            <w:noProof/>
            <w:webHidden/>
          </w:rPr>
          <w:fldChar w:fldCharType="end"/>
        </w:r>
      </w:hyperlink>
    </w:p>
    <w:p w14:paraId="48B9E20E" w14:textId="4A4F14E0"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6" w:history="1">
        <w:r w:rsidR="000963B9" w:rsidRPr="00397F1A">
          <w:rPr>
            <w:rStyle w:val="Hyperlink"/>
            <w:noProof/>
          </w:rPr>
          <w:t>Neighbourhood solutions</w:t>
        </w:r>
        <w:r w:rsidR="000963B9">
          <w:rPr>
            <w:noProof/>
            <w:webHidden/>
          </w:rPr>
          <w:tab/>
        </w:r>
        <w:r w:rsidR="000963B9">
          <w:rPr>
            <w:noProof/>
            <w:webHidden/>
          </w:rPr>
          <w:fldChar w:fldCharType="begin"/>
        </w:r>
        <w:r w:rsidR="000963B9">
          <w:rPr>
            <w:noProof/>
            <w:webHidden/>
          </w:rPr>
          <w:instrText xml:space="preserve"> PAGEREF _Toc159406116 \h </w:instrText>
        </w:r>
        <w:r w:rsidR="000963B9">
          <w:rPr>
            <w:noProof/>
            <w:webHidden/>
          </w:rPr>
        </w:r>
        <w:r w:rsidR="000963B9">
          <w:rPr>
            <w:noProof/>
            <w:webHidden/>
          </w:rPr>
          <w:fldChar w:fldCharType="separate"/>
        </w:r>
        <w:r w:rsidR="000963B9">
          <w:rPr>
            <w:noProof/>
            <w:webHidden/>
          </w:rPr>
          <w:t>30</w:t>
        </w:r>
        <w:r w:rsidR="000963B9">
          <w:rPr>
            <w:noProof/>
            <w:webHidden/>
          </w:rPr>
          <w:fldChar w:fldCharType="end"/>
        </w:r>
      </w:hyperlink>
    </w:p>
    <w:p w14:paraId="1E22080F" w14:textId="38204476"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7" w:history="1">
        <w:r w:rsidR="000963B9" w:rsidRPr="00397F1A">
          <w:rPr>
            <w:rStyle w:val="Hyperlink"/>
            <w:noProof/>
          </w:rPr>
          <w:t>Developing Edinburgh</w:t>
        </w:r>
        <w:r w:rsidR="000963B9">
          <w:rPr>
            <w:noProof/>
            <w:webHidden/>
          </w:rPr>
          <w:tab/>
        </w:r>
        <w:r w:rsidR="000963B9">
          <w:rPr>
            <w:noProof/>
            <w:webHidden/>
          </w:rPr>
          <w:fldChar w:fldCharType="begin"/>
        </w:r>
        <w:r w:rsidR="000963B9">
          <w:rPr>
            <w:noProof/>
            <w:webHidden/>
          </w:rPr>
          <w:instrText xml:space="preserve"> PAGEREF _Toc159406117 \h </w:instrText>
        </w:r>
        <w:r w:rsidR="000963B9">
          <w:rPr>
            <w:noProof/>
            <w:webHidden/>
          </w:rPr>
        </w:r>
        <w:r w:rsidR="000963B9">
          <w:rPr>
            <w:noProof/>
            <w:webHidden/>
          </w:rPr>
          <w:fldChar w:fldCharType="separate"/>
        </w:r>
        <w:r w:rsidR="000963B9">
          <w:rPr>
            <w:noProof/>
            <w:webHidden/>
          </w:rPr>
          <w:t>33</w:t>
        </w:r>
        <w:r w:rsidR="000963B9">
          <w:rPr>
            <w:noProof/>
            <w:webHidden/>
          </w:rPr>
          <w:fldChar w:fldCharType="end"/>
        </w:r>
      </w:hyperlink>
    </w:p>
    <w:p w14:paraId="1A9BDA2E" w14:textId="15DE16E3"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8" w:history="1">
        <w:r w:rsidR="000963B9" w:rsidRPr="00397F1A">
          <w:rPr>
            <w:rStyle w:val="Hyperlink"/>
            <w:noProof/>
          </w:rPr>
          <w:t>Looking forward</w:t>
        </w:r>
        <w:r w:rsidR="000963B9">
          <w:rPr>
            <w:noProof/>
            <w:webHidden/>
          </w:rPr>
          <w:tab/>
        </w:r>
        <w:r w:rsidR="000963B9">
          <w:rPr>
            <w:noProof/>
            <w:webHidden/>
          </w:rPr>
          <w:fldChar w:fldCharType="begin"/>
        </w:r>
        <w:r w:rsidR="000963B9">
          <w:rPr>
            <w:noProof/>
            <w:webHidden/>
          </w:rPr>
          <w:instrText xml:space="preserve"> PAGEREF _Toc159406118 \h </w:instrText>
        </w:r>
        <w:r w:rsidR="000963B9">
          <w:rPr>
            <w:noProof/>
            <w:webHidden/>
          </w:rPr>
        </w:r>
        <w:r w:rsidR="000963B9">
          <w:rPr>
            <w:noProof/>
            <w:webHidden/>
          </w:rPr>
          <w:fldChar w:fldCharType="separate"/>
        </w:r>
        <w:r w:rsidR="000963B9">
          <w:rPr>
            <w:noProof/>
            <w:webHidden/>
          </w:rPr>
          <w:t>35</w:t>
        </w:r>
        <w:r w:rsidR="000963B9">
          <w:rPr>
            <w:noProof/>
            <w:webHidden/>
          </w:rPr>
          <w:fldChar w:fldCharType="end"/>
        </w:r>
      </w:hyperlink>
    </w:p>
    <w:p w14:paraId="680DC910" w14:textId="392DC996" w:rsidR="000963B9" w:rsidRDefault="00A37B71">
      <w:pPr>
        <w:pStyle w:val="TOC2"/>
        <w:rPr>
          <w:rFonts w:asciiTheme="minorHAnsi" w:eastAsiaTheme="minorEastAsia" w:hAnsiTheme="minorHAnsi" w:cstheme="minorBidi"/>
          <w:bCs w:val="0"/>
          <w:noProof/>
          <w:color w:val="auto"/>
          <w:kern w:val="2"/>
          <w:szCs w:val="24"/>
          <w:lang w:eastAsia="en-GB"/>
          <w14:ligatures w14:val="standardContextual"/>
        </w:rPr>
      </w:pPr>
      <w:hyperlink w:anchor="_Toc159406119" w:history="1">
        <w:r w:rsidR="000963B9" w:rsidRPr="00397F1A">
          <w:rPr>
            <w:rStyle w:val="Hyperlink"/>
            <w:noProof/>
          </w:rPr>
          <w:t>Notes on methodology:</w:t>
        </w:r>
        <w:r w:rsidR="000963B9">
          <w:rPr>
            <w:noProof/>
            <w:webHidden/>
          </w:rPr>
          <w:tab/>
        </w:r>
        <w:r w:rsidR="000963B9">
          <w:rPr>
            <w:noProof/>
            <w:webHidden/>
          </w:rPr>
          <w:fldChar w:fldCharType="begin"/>
        </w:r>
        <w:r w:rsidR="000963B9">
          <w:rPr>
            <w:noProof/>
            <w:webHidden/>
          </w:rPr>
          <w:instrText xml:space="preserve"> PAGEREF _Toc159406119 \h </w:instrText>
        </w:r>
        <w:r w:rsidR="000963B9">
          <w:rPr>
            <w:noProof/>
            <w:webHidden/>
          </w:rPr>
        </w:r>
        <w:r w:rsidR="000963B9">
          <w:rPr>
            <w:noProof/>
            <w:webHidden/>
          </w:rPr>
          <w:fldChar w:fldCharType="separate"/>
        </w:r>
        <w:r w:rsidR="000963B9">
          <w:rPr>
            <w:noProof/>
            <w:webHidden/>
          </w:rPr>
          <w:t>37</w:t>
        </w:r>
        <w:r w:rsidR="000963B9">
          <w:rPr>
            <w:noProof/>
            <w:webHidden/>
          </w:rPr>
          <w:fldChar w:fldCharType="end"/>
        </w:r>
      </w:hyperlink>
    </w:p>
    <w:p w14:paraId="0C3E4219" w14:textId="73E7470C" w:rsidR="0077106E" w:rsidRPr="0077106E" w:rsidRDefault="0077106E" w:rsidP="0077106E">
      <w:r>
        <w:fldChar w:fldCharType="end"/>
      </w:r>
    </w:p>
    <w:p w14:paraId="41AC42E8" w14:textId="77777777" w:rsidR="00812BF7" w:rsidRPr="00812BF7" w:rsidRDefault="00812BF7" w:rsidP="00B8318E">
      <w:pPr>
        <w:pStyle w:val="Heading2"/>
      </w:pPr>
      <w:bookmarkStart w:id="6" w:name="_Toc159406108"/>
      <w:r w:rsidRPr="00812BF7">
        <w:lastRenderedPageBreak/>
        <w:t>The Walking and Cycling Index</w:t>
      </w:r>
      <w:bookmarkEnd w:id="6"/>
    </w:p>
    <w:p w14:paraId="088F8997" w14:textId="77777777" w:rsidR="00812BF7" w:rsidRPr="00812BF7" w:rsidRDefault="00812BF7" w:rsidP="00812BF7">
      <w:r w:rsidRPr="00812BF7">
        <w:t xml:space="preserve">The Walking and Cycling Index (formerly Bike Life) is the biggest assessment of walking, wheeling and cycling in urban areas in the UK and Ireland. </w:t>
      </w:r>
    </w:p>
    <w:p w14:paraId="059E0807" w14:textId="2FB475EE" w:rsidR="00812BF7" w:rsidRPr="00812BF7" w:rsidRDefault="00812BF7" w:rsidP="00C8537D">
      <w:r w:rsidRPr="00812BF7">
        <w:t xml:space="preserve">It is delivered by Sustrans in collaboration with </w:t>
      </w:r>
      <w:r w:rsidRPr="000963B9">
        <w:rPr>
          <w:bCs/>
        </w:rPr>
        <w:t>23</w:t>
      </w:r>
      <w:r w:rsidRPr="00812BF7">
        <w:t xml:space="preserve"> cities and urban areas. Each city</w:t>
      </w:r>
      <w:r w:rsidR="00C8537D" w:rsidRPr="007D7345">
        <w:rPr>
          <w:rStyle w:val="FootnoteReference"/>
        </w:rPr>
        <w:footnoteReference w:id="1"/>
      </w:r>
      <w:r w:rsidRPr="00812BF7">
        <w:t xml:space="preserve"> reports on the progress made towards making walking, wheeling and cycling more attractive, everyday ways to travel.</w:t>
      </w:r>
    </w:p>
    <w:p w14:paraId="446BA0D0" w14:textId="77777777" w:rsidR="00C24D36" w:rsidRDefault="00C24D36" w:rsidP="00C24D36">
      <w:r>
        <w:t xml:space="preserve">The Walking and Cycling Index reports every two years. This is the fifth report from Edinburgh produced in partnership with the City of Edinburgh Council. The data in this report comes from </w:t>
      </w:r>
      <w:r w:rsidRPr="00A11FE0">
        <w:t>2023</w:t>
      </w:r>
      <w:r>
        <w:t xml:space="preserve"> and includes local walking, wheeling and cycling data, modelling and an independent survey of </w:t>
      </w:r>
      <w:r w:rsidRPr="000963B9">
        <w:rPr>
          <w:bCs/>
        </w:rPr>
        <w:t>1,233</w:t>
      </w:r>
      <w:r>
        <w:t xml:space="preserve"> residents aged </w:t>
      </w:r>
      <w:r w:rsidRPr="000963B9">
        <w:rPr>
          <w:bCs/>
        </w:rPr>
        <w:t>16</w:t>
      </w:r>
      <w:r>
        <w:t xml:space="preserve"> or above in Edinburgh. The survey was conducted from March to June </w:t>
      </w:r>
      <w:r w:rsidRPr="00A11FE0">
        <w:t>2023</w:t>
      </w:r>
      <w:r>
        <w:t>. Social research organisation NatCen conducted the survey, which is representative of all residents, not just those who walk, wheel or cycle.</w:t>
      </w:r>
    </w:p>
    <w:p w14:paraId="70051657" w14:textId="77777777" w:rsidR="00C24D36" w:rsidRDefault="00C24D36" w:rsidP="00C24D36">
      <w:r>
        <w:t xml:space="preserve">Across this report we have included comparisons to </w:t>
      </w:r>
      <w:r w:rsidRPr="00A11FE0">
        <w:t>2021</w:t>
      </w:r>
      <w:r>
        <w:t xml:space="preserve"> data where available.</w:t>
      </w:r>
    </w:p>
    <w:p w14:paraId="5940C36C" w14:textId="0E36EC16" w:rsidR="00812BF7" w:rsidRPr="00812BF7" w:rsidRDefault="00C24D36" w:rsidP="00C24D36">
      <w:r>
        <w:t>Our thanks to the people of Edinburgh who took part in the survey and shared their stories with us.</w:t>
      </w:r>
    </w:p>
    <w:p w14:paraId="2495D9DB" w14:textId="5BEEB3DE" w:rsidR="00812BF7" w:rsidRPr="007D7345" w:rsidRDefault="00812BF7" w:rsidP="00812BF7">
      <w:r w:rsidRPr="00812BF7">
        <w:t xml:space="preserve">More details on all reports can be found at </w:t>
      </w:r>
      <w:hyperlink r:id="rId12" w:tooltip="Walking and Cycling Index" w:history="1">
        <w:r w:rsidR="004C4C98" w:rsidRPr="00812BF7">
          <w:rPr>
            <w:rStyle w:val="Hyperlink"/>
          </w:rPr>
          <w:t>www.sustrans.org.uk/walking-cycling-index</w:t>
        </w:r>
      </w:hyperlink>
      <w:r w:rsidRPr="00812BF7">
        <w:t xml:space="preserve">. For more data, </w:t>
      </w:r>
      <w:r w:rsidR="00747843" w:rsidRPr="00747843">
        <w:t xml:space="preserve">including 2019 figure where available, </w:t>
      </w:r>
      <w:r w:rsidRPr="00812BF7">
        <w:t xml:space="preserve">see the </w:t>
      </w:r>
      <w:hyperlink r:id="rId13" w:tooltip="Index Data Tool" w:history="1">
        <w:r w:rsidRPr="00812BF7">
          <w:rPr>
            <w:rStyle w:val="Hyperlink"/>
          </w:rPr>
          <w:t>Index Data Tool</w:t>
        </w:r>
      </w:hyperlink>
      <w:r w:rsidRPr="00812BF7">
        <w:t>.</w:t>
      </w:r>
    </w:p>
    <w:p w14:paraId="23C04888" w14:textId="0BA667E1" w:rsidR="004B2D08" w:rsidRPr="00812BF7" w:rsidRDefault="00A25601" w:rsidP="004B2D08">
      <w:r w:rsidRPr="00A25601">
        <w:t>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Tyneside and Waterford Metropolitan Area.</w:t>
      </w:r>
    </w:p>
    <w:p w14:paraId="23D3754F" w14:textId="77777777" w:rsidR="00812BF7" w:rsidRPr="00812BF7" w:rsidRDefault="00812BF7" w:rsidP="004C4C98">
      <w:pPr>
        <w:pStyle w:val="Heading3"/>
      </w:pPr>
      <w:r w:rsidRPr="00812BF7">
        <w:t>Defining wheeling</w:t>
      </w:r>
    </w:p>
    <w:p w14:paraId="35BA61AA" w14:textId="51DE645B" w:rsidR="00812BF7" w:rsidRPr="007D7345" w:rsidRDefault="00812BF7" w:rsidP="004C4C98">
      <w:r w:rsidRPr="00812BF7">
        <w:t xml:space="preserve">We recognise that some people who use wheeled mobility aids, for example a wheelchair or a mobility scooter, may not identify with the </w:t>
      </w:r>
      <w:r w:rsidRPr="00812BF7">
        <w:lastRenderedPageBreak/>
        <w:t>term walking and may prefer to use the term wheeling. We use the terms walking and wheeling together to</w:t>
      </w:r>
      <w:r w:rsidR="00D7264A" w:rsidRPr="007D7345">
        <w:t xml:space="preserve"> </w:t>
      </w:r>
      <w:r w:rsidRPr="00812BF7">
        <w:t>ensure we are as inclusive as possible.</w:t>
      </w:r>
    </w:p>
    <w:p w14:paraId="22415F00" w14:textId="77777777" w:rsidR="00812BF7" w:rsidRPr="00812BF7" w:rsidRDefault="00812BF7" w:rsidP="00B8318E">
      <w:pPr>
        <w:pStyle w:val="Heading2"/>
      </w:pPr>
      <w:bookmarkStart w:id="7" w:name="_Toc159406109"/>
      <w:r w:rsidRPr="00812BF7">
        <w:lastRenderedPageBreak/>
        <w:t>Headlines</w:t>
      </w:r>
      <w:bookmarkEnd w:id="7"/>
    </w:p>
    <w:p w14:paraId="40E6350D" w14:textId="07EB8B8F" w:rsidR="00812BF7" w:rsidRPr="00812BF7" w:rsidRDefault="000F4D63" w:rsidP="00C8537D">
      <w:pPr>
        <w:pStyle w:val="Subtitle"/>
      </w:pPr>
      <w:r>
        <w:t>Edinburgh</w:t>
      </w:r>
    </w:p>
    <w:p w14:paraId="5A8E1A73" w14:textId="08315D6D" w:rsidR="00812BF7" w:rsidRPr="00812BF7" w:rsidRDefault="00812BF7" w:rsidP="00190CA2">
      <w:pPr>
        <w:pStyle w:val="Heading3"/>
      </w:pPr>
      <w:r w:rsidRPr="00812BF7">
        <w:t>Population</w:t>
      </w:r>
      <w:r w:rsidR="00190CA2">
        <w:rPr>
          <w:rStyle w:val="FootnoteReference"/>
        </w:rPr>
        <w:footnoteReference w:id="2"/>
      </w:r>
    </w:p>
    <w:p w14:paraId="189988BE" w14:textId="4B259584" w:rsidR="00812BF7" w:rsidRPr="00812BF7" w:rsidRDefault="000F4D63" w:rsidP="00812BF7">
      <w:r w:rsidRPr="00212BCB">
        <w:rPr>
          <w:b/>
        </w:rPr>
        <w:t>52</w:t>
      </w:r>
      <w:r w:rsidRPr="00A11FE0">
        <w:rPr>
          <w:b/>
        </w:rPr>
        <w:t>6,470</w:t>
      </w:r>
    </w:p>
    <w:p w14:paraId="551FA821" w14:textId="77777777" w:rsidR="00812BF7" w:rsidRDefault="00812BF7" w:rsidP="00190CA2">
      <w:pPr>
        <w:pStyle w:val="Heading3"/>
      </w:pPr>
      <w:r w:rsidRPr="00812BF7">
        <w:t>Survey area</w:t>
      </w:r>
    </w:p>
    <w:p w14:paraId="729FE5CB" w14:textId="635A8D08" w:rsidR="00726B5F" w:rsidRPr="007D7345" w:rsidRDefault="000F4D63" w:rsidP="00726B5F">
      <w:r w:rsidRPr="000F4D63">
        <w:t xml:space="preserve">Map showing the area covered by the survey with Murrayfield stadium and Holyrood Park highlighted. The area is approximately </w:t>
      </w:r>
      <w:r w:rsidRPr="00212BCB">
        <w:rPr>
          <w:b/>
        </w:rPr>
        <w:t>105</w:t>
      </w:r>
      <w:r w:rsidRPr="000F4D63">
        <w:t xml:space="preserve"> square miles and covers all of Edinburgh.</w:t>
      </w:r>
    </w:p>
    <w:p w14:paraId="3A81E24A" w14:textId="77777777" w:rsidR="00812BF7" w:rsidRPr="00812BF7" w:rsidRDefault="00812BF7" w:rsidP="00190CA2">
      <w:pPr>
        <w:pStyle w:val="Heading3"/>
      </w:pPr>
      <w:r w:rsidRPr="00812BF7">
        <w:t>The impact of the pandemic</w:t>
      </w:r>
    </w:p>
    <w:p w14:paraId="727FE351" w14:textId="77777777" w:rsidR="00EE6406" w:rsidRDefault="00EE6406" w:rsidP="00EE6406">
      <w:r>
        <w:t xml:space="preserve">The </w:t>
      </w:r>
      <w:r w:rsidRPr="00A11FE0">
        <w:t>Covid-19</w:t>
      </w:r>
      <w:r>
        <w:t xml:space="preserve"> pandemic had a big impact on travel. In </w:t>
      </w:r>
      <w:r w:rsidRPr="00A11FE0">
        <w:t>2021</w:t>
      </w:r>
      <w:r>
        <w:t xml:space="preserve"> whilst most restrictions had been lifted, many people were taking fewer journeys and working from home.</w:t>
      </w:r>
    </w:p>
    <w:p w14:paraId="2F408BF2" w14:textId="77777777" w:rsidR="00EE6406" w:rsidRDefault="00EE6406" w:rsidP="0040731F">
      <w:pPr>
        <w:pStyle w:val="Heading4"/>
      </w:pPr>
      <w:r>
        <w:t>Residents who travel by the following modes five or more days a week in Edinburgh</w:t>
      </w:r>
    </w:p>
    <w:p w14:paraId="5A457D95" w14:textId="77777777" w:rsidR="00EE6406" w:rsidRDefault="00EE6406" w:rsidP="003719E0">
      <w:pPr>
        <w:pStyle w:val="Heading5"/>
      </w:pPr>
      <w:r>
        <w:t>Walking or wheeling</w:t>
      </w:r>
    </w:p>
    <w:p w14:paraId="36EF9F96" w14:textId="77777777" w:rsidR="00EE6406" w:rsidRDefault="00EE6406" w:rsidP="00EE6406">
      <w:r w:rsidRPr="00212BCB">
        <w:rPr>
          <w:b/>
        </w:rPr>
        <w:t>6</w:t>
      </w:r>
      <w:r w:rsidRPr="00A11FE0">
        <w:rPr>
          <w:b/>
        </w:rPr>
        <w:t>5%</w:t>
      </w:r>
      <w:r>
        <w:t xml:space="preserve"> in </w:t>
      </w:r>
      <w:r w:rsidRPr="00A11FE0">
        <w:t>2019</w:t>
      </w:r>
    </w:p>
    <w:p w14:paraId="21CA0AE5" w14:textId="77777777" w:rsidR="00EE6406" w:rsidRDefault="00EE6406" w:rsidP="00EE6406">
      <w:r w:rsidRPr="00212BCB">
        <w:rPr>
          <w:b/>
        </w:rPr>
        <w:t>6</w:t>
      </w:r>
      <w:r w:rsidRPr="00A11FE0">
        <w:rPr>
          <w:b/>
        </w:rPr>
        <w:t>6%</w:t>
      </w:r>
      <w:r>
        <w:t xml:space="preserve"> in </w:t>
      </w:r>
      <w:r w:rsidRPr="00A11FE0">
        <w:t>2021</w:t>
      </w:r>
    </w:p>
    <w:p w14:paraId="5F10BF04" w14:textId="77777777" w:rsidR="00EE6406" w:rsidRDefault="00EE6406" w:rsidP="00EE6406">
      <w:r w:rsidRPr="00212BCB">
        <w:rPr>
          <w:b/>
        </w:rPr>
        <w:t>6</w:t>
      </w:r>
      <w:r w:rsidRPr="00A11FE0">
        <w:rPr>
          <w:b/>
        </w:rPr>
        <w:t>6%</w:t>
      </w:r>
      <w:r>
        <w:t xml:space="preserve"> in </w:t>
      </w:r>
      <w:r w:rsidRPr="00A11FE0">
        <w:t>2023</w:t>
      </w:r>
    </w:p>
    <w:p w14:paraId="207CF5C4" w14:textId="50A8BCAB" w:rsidR="00EE6406" w:rsidRDefault="00EE6406" w:rsidP="003719E0">
      <w:pPr>
        <w:pStyle w:val="Heading5"/>
      </w:pPr>
      <w:r>
        <w:t>Driving</w:t>
      </w:r>
      <w:r w:rsidR="003719E0">
        <w:rPr>
          <w:rStyle w:val="FootnoteReference"/>
        </w:rPr>
        <w:footnoteReference w:id="3"/>
      </w:r>
    </w:p>
    <w:p w14:paraId="74ED1699" w14:textId="77777777" w:rsidR="00EE6406" w:rsidRDefault="00EE6406" w:rsidP="00EE6406">
      <w:r w:rsidRPr="00212BCB">
        <w:rPr>
          <w:b/>
        </w:rPr>
        <w:t>2</w:t>
      </w:r>
      <w:r w:rsidRPr="00A11FE0">
        <w:rPr>
          <w:b/>
        </w:rPr>
        <w:t>7%</w:t>
      </w:r>
      <w:r>
        <w:t xml:space="preserve"> in </w:t>
      </w:r>
      <w:r w:rsidRPr="00A11FE0">
        <w:t>2019</w:t>
      </w:r>
    </w:p>
    <w:p w14:paraId="4688E6D7" w14:textId="77777777" w:rsidR="00EE6406" w:rsidRDefault="00EE6406" w:rsidP="00EE6406">
      <w:r w:rsidRPr="00212BCB">
        <w:rPr>
          <w:b/>
        </w:rPr>
        <w:t>2</w:t>
      </w:r>
      <w:r w:rsidRPr="00A11FE0">
        <w:rPr>
          <w:b/>
        </w:rPr>
        <w:t>4%</w:t>
      </w:r>
      <w:r>
        <w:t xml:space="preserve"> in </w:t>
      </w:r>
      <w:r w:rsidRPr="00A11FE0">
        <w:t>2021</w:t>
      </w:r>
    </w:p>
    <w:p w14:paraId="0D0C984E" w14:textId="77777777" w:rsidR="00EE6406" w:rsidRDefault="00EE6406" w:rsidP="00EE6406">
      <w:r w:rsidRPr="00212BCB">
        <w:rPr>
          <w:b/>
        </w:rPr>
        <w:t>2</w:t>
      </w:r>
      <w:r w:rsidRPr="00A11FE0">
        <w:rPr>
          <w:b/>
        </w:rPr>
        <w:t>6%</w:t>
      </w:r>
      <w:r>
        <w:t xml:space="preserve"> in </w:t>
      </w:r>
      <w:r w:rsidRPr="00A11FE0">
        <w:t>2023</w:t>
      </w:r>
    </w:p>
    <w:p w14:paraId="373BA5C7" w14:textId="77777777" w:rsidR="00EE6406" w:rsidRDefault="00EE6406" w:rsidP="003719E0">
      <w:pPr>
        <w:pStyle w:val="Heading5"/>
      </w:pPr>
      <w:r>
        <w:t>Public transport</w:t>
      </w:r>
    </w:p>
    <w:p w14:paraId="06539B0A" w14:textId="77777777" w:rsidR="00EE6406" w:rsidRDefault="00EE6406" w:rsidP="00EE6406">
      <w:r w:rsidRPr="00212BCB">
        <w:rPr>
          <w:b/>
        </w:rPr>
        <w:t>2</w:t>
      </w:r>
      <w:r w:rsidRPr="00A11FE0">
        <w:rPr>
          <w:b/>
        </w:rPr>
        <w:t>7%</w:t>
      </w:r>
      <w:r>
        <w:t xml:space="preserve"> in </w:t>
      </w:r>
      <w:r w:rsidRPr="00A11FE0">
        <w:t>2019</w:t>
      </w:r>
    </w:p>
    <w:p w14:paraId="506F76A5" w14:textId="77777777" w:rsidR="00EE6406" w:rsidRDefault="00EE6406" w:rsidP="00EE6406">
      <w:r w:rsidRPr="00212BCB">
        <w:rPr>
          <w:b/>
        </w:rPr>
        <w:lastRenderedPageBreak/>
        <w:t>1</w:t>
      </w:r>
      <w:r w:rsidRPr="00A11FE0">
        <w:rPr>
          <w:b/>
        </w:rPr>
        <w:t>2%</w:t>
      </w:r>
      <w:r>
        <w:t xml:space="preserve"> in </w:t>
      </w:r>
      <w:r w:rsidRPr="00A11FE0">
        <w:t>2021</w:t>
      </w:r>
    </w:p>
    <w:p w14:paraId="5F2771A1" w14:textId="77777777" w:rsidR="00EE6406" w:rsidRDefault="00EE6406" w:rsidP="00EE6406">
      <w:r w:rsidRPr="00212BCB">
        <w:rPr>
          <w:b/>
        </w:rPr>
        <w:t>1</w:t>
      </w:r>
      <w:r w:rsidRPr="00A11FE0">
        <w:rPr>
          <w:b/>
        </w:rPr>
        <w:t>5%</w:t>
      </w:r>
      <w:r>
        <w:t xml:space="preserve"> in </w:t>
      </w:r>
      <w:r w:rsidRPr="00A11FE0">
        <w:t>2023</w:t>
      </w:r>
    </w:p>
    <w:p w14:paraId="073F1797" w14:textId="77777777" w:rsidR="00EE6406" w:rsidRDefault="00EE6406" w:rsidP="003719E0">
      <w:pPr>
        <w:pStyle w:val="Heading5"/>
      </w:pPr>
      <w:r>
        <w:t>Cycling</w:t>
      </w:r>
    </w:p>
    <w:p w14:paraId="1A78B720" w14:textId="77777777" w:rsidR="00EE6406" w:rsidRDefault="00EE6406" w:rsidP="00EE6406">
      <w:r w:rsidRPr="00A11FE0">
        <w:rPr>
          <w:b/>
        </w:rPr>
        <w:t>9%</w:t>
      </w:r>
      <w:r>
        <w:t xml:space="preserve"> in </w:t>
      </w:r>
      <w:r w:rsidRPr="00A11FE0">
        <w:t>2019</w:t>
      </w:r>
    </w:p>
    <w:p w14:paraId="2416141A" w14:textId="77777777" w:rsidR="00EE6406" w:rsidRDefault="00EE6406" w:rsidP="00EE6406">
      <w:r w:rsidRPr="00A11FE0">
        <w:rPr>
          <w:b/>
        </w:rPr>
        <w:t>8%</w:t>
      </w:r>
      <w:r>
        <w:t xml:space="preserve"> in </w:t>
      </w:r>
      <w:r w:rsidRPr="00A11FE0">
        <w:t>2021</w:t>
      </w:r>
    </w:p>
    <w:p w14:paraId="7E0DFC3D" w14:textId="77777777" w:rsidR="00EE6406" w:rsidRDefault="00EE6406" w:rsidP="00EE6406">
      <w:r w:rsidRPr="00A11FE0">
        <w:rPr>
          <w:b/>
        </w:rPr>
        <w:t>9%</w:t>
      </w:r>
      <w:r>
        <w:t xml:space="preserve"> in </w:t>
      </w:r>
      <w:r w:rsidRPr="00A11FE0">
        <w:t>2023</w:t>
      </w:r>
    </w:p>
    <w:p w14:paraId="7992A558" w14:textId="77777777" w:rsidR="00EE6406" w:rsidRDefault="00EE6406" w:rsidP="00EE6406">
      <w:r>
        <w:t xml:space="preserve">Participation in walking and wheeling on a regular basis has stayed the same since </w:t>
      </w:r>
      <w:r w:rsidRPr="00A11FE0">
        <w:t>2021</w:t>
      </w:r>
      <w:r>
        <w:t>, but cycling has decreased.</w:t>
      </w:r>
    </w:p>
    <w:p w14:paraId="09DE2479" w14:textId="77777777" w:rsidR="00EE6406" w:rsidRDefault="00EE6406" w:rsidP="00EE6406">
      <w:r w:rsidRPr="00212BCB">
        <w:rPr>
          <w:b/>
        </w:rPr>
        <w:t>6</w:t>
      </w:r>
      <w:r w:rsidRPr="00A11FE0">
        <w:rPr>
          <w:b/>
        </w:rPr>
        <w:t>6%</w:t>
      </w:r>
      <w:r>
        <w:t xml:space="preserve"> of residents walk or wheel at least five days a week (</w:t>
      </w:r>
      <w:r w:rsidRPr="00212BCB">
        <w:rPr>
          <w:b/>
        </w:rPr>
        <w:t>6</w:t>
      </w:r>
      <w:r w:rsidRPr="00A11FE0">
        <w:rPr>
          <w:b/>
        </w:rPr>
        <w:t>6%</w:t>
      </w:r>
      <w:r>
        <w:t xml:space="preserve"> in </w:t>
      </w:r>
      <w:r w:rsidRPr="00A11FE0">
        <w:t>2021</w:t>
      </w:r>
      <w:r>
        <w:t>)</w:t>
      </w:r>
    </w:p>
    <w:p w14:paraId="2A29E10B" w14:textId="77777777" w:rsidR="00EE6406" w:rsidRDefault="00EE6406" w:rsidP="00EE6406">
      <w:r w:rsidRPr="00212BCB">
        <w:rPr>
          <w:b/>
        </w:rPr>
        <w:t>2</w:t>
      </w:r>
      <w:r w:rsidRPr="00A11FE0">
        <w:rPr>
          <w:b/>
        </w:rPr>
        <w:t>2%</w:t>
      </w:r>
      <w:r>
        <w:t xml:space="preserve"> of residents cycle at least once a week (</w:t>
      </w:r>
      <w:r w:rsidRPr="00212BCB">
        <w:rPr>
          <w:b/>
        </w:rPr>
        <w:t>2</w:t>
      </w:r>
      <w:r w:rsidRPr="00A11FE0">
        <w:rPr>
          <w:b/>
        </w:rPr>
        <w:t>6%</w:t>
      </w:r>
      <w:r>
        <w:t xml:space="preserve"> in </w:t>
      </w:r>
      <w:r w:rsidRPr="00A11FE0">
        <w:t>2021</w:t>
      </w:r>
      <w:r>
        <w:t>)</w:t>
      </w:r>
    </w:p>
    <w:p w14:paraId="23AB277C" w14:textId="77777777" w:rsidR="00EE6406" w:rsidRDefault="00EE6406" w:rsidP="003719E0">
      <w:pPr>
        <w:pStyle w:val="Heading3"/>
      </w:pPr>
      <w:r>
        <w:t>Walking, wheeling and cycling participation is not equal</w:t>
      </w:r>
    </w:p>
    <w:p w14:paraId="78167445" w14:textId="77777777" w:rsidR="00EE6406" w:rsidRDefault="00EE6406" w:rsidP="00EE6406">
      <w:r>
        <w:t>Residents’ travel choices and their perceptions of walking, wheeling and cycling sometimes vary widely between different groups.</w:t>
      </w:r>
    </w:p>
    <w:p w14:paraId="10776C10" w14:textId="77777777" w:rsidR="00EE6406" w:rsidRDefault="00EE6406" w:rsidP="003719E0">
      <w:pPr>
        <w:pStyle w:val="Heading4"/>
      </w:pPr>
      <w:r>
        <w:t>Proportion of residents who walk or wheel at least five days a week</w:t>
      </w:r>
    </w:p>
    <w:p w14:paraId="507951FE" w14:textId="77777777" w:rsidR="00EE6406" w:rsidRDefault="00EE6406" w:rsidP="00EE6406">
      <w:r w:rsidRPr="00212BCB">
        <w:rPr>
          <w:b/>
        </w:rPr>
        <w:t>5</w:t>
      </w:r>
      <w:r w:rsidRPr="00A11FE0">
        <w:rPr>
          <w:b/>
        </w:rPr>
        <w:t>5%</w:t>
      </w:r>
      <w:r>
        <w:t xml:space="preserve"> of people from ethnic minority groups</w:t>
      </w:r>
    </w:p>
    <w:p w14:paraId="594B4F3E" w14:textId="77777777" w:rsidR="00EE6406" w:rsidRDefault="00EE6406" w:rsidP="00EE6406">
      <w:r w:rsidRPr="00212BCB">
        <w:rPr>
          <w:b/>
        </w:rPr>
        <w:t>6</w:t>
      </w:r>
      <w:r w:rsidRPr="00A11FE0">
        <w:rPr>
          <w:b/>
        </w:rPr>
        <w:t>7%</w:t>
      </w:r>
      <w:r>
        <w:t xml:space="preserve"> of white people</w:t>
      </w:r>
    </w:p>
    <w:p w14:paraId="392BF2C9" w14:textId="6AC0E5A9" w:rsidR="00EE6406" w:rsidRDefault="00EE6406" w:rsidP="003719E0">
      <w:pPr>
        <w:pStyle w:val="Heading4"/>
      </w:pPr>
      <w:r>
        <w:t>Proportion of residents who cycle at least once a week</w:t>
      </w:r>
      <w:r w:rsidR="003719E0">
        <w:rPr>
          <w:rStyle w:val="FootnoteReference"/>
        </w:rPr>
        <w:footnoteReference w:id="4"/>
      </w:r>
    </w:p>
    <w:p w14:paraId="660DED1F" w14:textId="77777777" w:rsidR="00EE6406" w:rsidRDefault="00EE6406" w:rsidP="00EE6406">
      <w:r w:rsidRPr="00212BCB">
        <w:rPr>
          <w:b/>
        </w:rPr>
        <w:t>1</w:t>
      </w:r>
      <w:r w:rsidRPr="00A11FE0">
        <w:rPr>
          <w:b/>
        </w:rPr>
        <w:t>6%</w:t>
      </w:r>
      <w:r>
        <w:t xml:space="preserve"> of women</w:t>
      </w:r>
    </w:p>
    <w:p w14:paraId="3F4EB1E0" w14:textId="77777777" w:rsidR="00EE6406" w:rsidRDefault="00EE6406" w:rsidP="00EE6406">
      <w:r w:rsidRPr="00212BCB">
        <w:rPr>
          <w:b/>
        </w:rPr>
        <w:t>2</w:t>
      </w:r>
      <w:r w:rsidRPr="00A11FE0">
        <w:rPr>
          <w:b/>
        </w:rPr>
        <w:t>8%</w:t>
      </w:r>
      <w:r>
        <w:t xml:space="preserve"> of men</w:t>
      </w:r>
    </w:p>
    <w:p w14:paraId="490AC2A1" w14:textId="77777777" w:rsidR="00EE6406" w:rsidRDefault="00EE6406" w:rsidP="003719E0">
      <w:pPr>
        <w:pStyle w:val="Heading3"/>
      </w:pPr>
      <w:r>
        <w:t>Not all residents feel safe and welcome in their neighbourhood</w:t>
      </w:r>
    </w:p>
    <w:p w14:paraId="3CD975AD" w14:textId="596C9F19" w:rsidR="00EE6406" w:rsidRDefault="00EE6406" w:rsidP="003719E0">
      <w:pPr>
        <w:pStyle w:val="Heading4"/>
      </w:pPr>
      <w:r>
        <w:t xml:space="preserve">Proportion of residents who think walking or </w:t>
      </w:r>
      <w:r w:rsidR="003719E0">
        <w:t>wheeling safety</w:t>
      </w:r>
      <w:r>
        <w:t xml:space="preserve"> is good</w:t>
      </w:r>
    </w:p>
    <w:p w14:paraId="7D8449DB" w14:textId="77777777" w:rsidR="00EE6406" w:rsidRDefault="00EE6406" w:rsidP="00EE6406">
      <w:r w:rsidRPr="00212BCB">
        <w:rPr>
          <w:b/>
        </w:rPr>
        <w:t>6</w:t>
      </w:r>
      <w:r w:rsidRPr="00A11FE0">
        <w:rPr>
          <w:b/>
        </w:rPr>
        <w:t>2%</w:t>
      </w:r>
      <w:r>
        <w:t xml:space="preserve"> of disabled people</w:t>
      </w:r>
    </w:p>
    <w:p w14:paraId="571258DC" w14:textId="77777777" w:rsidR="00EE6406" w:rsidRDefault="00EE6406" w:rsidP="00EE6406">
      <w:r w:rsidRPr="00212BCB">
        <w:rPr>
          <w:b/>
        </w:rPr>
        <w:lastRenderedPageBreak/>
        <w:t>7</w:t>
      </w:r>
      <w:r w:rsidRPr="00A11FE0">
        <w:rPr>
          <w:b/>
        </w:rPr>
        <w:t>3%</w:t>
      </w:r>
      <w:r>
        <w:t xml:space="preserve"> of non-disabled people</w:t>
      </w:r>
    </w:p>
    <w:p w14:paraId="75E7C4F6" w14:textId="77777777" w:rsidR="00EE6406" w:rsidRDefault="00EE6406" w:rsidP="003719E0">
      <w:pPr>
        <w:pStyle w:val="Heading4"/>
      </w:pPr>
      <w:r>
        <w:t>Proportion of residents who think cycling safety is good</w:t>
      </w:r>
    </w:p>
    <w:p w14:paraId="577C17CA" w14:textId="77777777" w:rsidR="00EE6406" w:rsidRDefault="00EE6406" w:rsidP="00EE6406">
      <w:r w:rsidRPr="00212BCB">
        <w:rPr>
          <w:b/>
        </w:rPr>
        <w:t>3</w:t>
      </w:r>
      <w:r w:rsidRPr="00A11FE0">
        <w:rPr>
          <w:b/>
        </w:rPr>
        <w:t>6%</w:t>
      </w:r>
      <w:r>
        <w:t xml:space="preserve"> of women</w:t>
      </w:r>
    </w:p>
    <w:p w14:paraId="4EA97520" w14:textId="77777777" w:rsidR="00EE6406" w:rsidRDefault="00EE6406" w:rsidP="00EE6406">
      <w:r w:rsidRPr="00212BCB">
        <w:rPr>
          <w:b/>
        </w:rPr>
        <w:t>4</w:t>
      </w:r>
      <w:r w:rsidRPr="00A11FE0">
        <w:rPr>
          <w:b/>
        </w:rPr>
        <w:t>5%</w:t>
      </w:r>
      <w:r>
        <w:t xml:space="preserve"> of men</w:t>
      </w:r>
    </w:p>
    <w:p w14:paraId="55FF372C" w14:textId="7BA5E797" w:rsidR="00EE6406" w:rsidRDefault="00EE6406" w:rsidP="003719E0">
      <w:pPr>
        <w:pStyle w:val="Heading4"/>
      </w:pPr>
      <w:r>
        <w:t>Proportion of residents who feel welcome and comfortable walking, wheeling or spending time on the streets of their neighbourhood</w:t>
      </w:r>
      <w:r w:rsidR="00A25601">
        <w:rPr>
          <w:rStyle w:val="FootnoteReference"/>
        </w:rPr>
        <w:footnoteReference w:id="5"/>
      </w:r>
    </w:p>
    <w:p w14:paraId="3AF47810" w14:textId="77777777" w:rsidR="00EE6406" w:rsidRDefault="00EE6406" w:rsidP="00EE6406">
      <w:r w:rsidRPr="00212BCB">
        <w:rPr>
          <w:b/>
        </w:rPr>
        <w:t>6</w:t>
      </w:r>
      <w:r w:rsidRPr="00A11FE0">
        <w:rPr>
          <w:b/>
        </w:rPr>
        <w:t>5%</w:t>
      </w:r>
      <w:r>
        <w:t xml:space="preserve"> of socio-economic group DE</w:t>
      </w:r>
    </w:p>
    <w:p w14:paraId="1F63F066" w14:textId="7DE2AA22" w:rsidR="00F0755A" w:rsidRDefault="00EE6406" w:rsidP="00EE6406">
      <w:r w:rsidRPr="00212BCB">
        <w:rPr>
          <w:b/>
        </w:rPr>
        <w:t>8</w:t>
      </w:r>
      <w:r w:rsidRPr="00A11FE0">
        <w:rPr>
          <w:b/>
        </w:rPr>
        <w:t>4%</w:t>
      </w:r>
      <w:r>
        <w:t xml:space="preserve"> of socio-economic group AB</w:t>
      </w:r>
    </w:p>
    <w:p w14:paraId="01C4D125" w14:textId="77777777" w:rsidR="00EE6406" w:rsidRDefault="00EE6406" w:rsidP="00825E13">
      <w:pPr>
        <w:pStyle w:val="Heading3"/>
      </w:pPr>
      <w:r>
        <w:t>Everyone benefits when more people walk, wheel and cycle</w:t>
      </w:r>
    </w:p>
    <w:p w14:paraId="76983222" w14:textId="07F8D4A8" w:rsidR="00EE6406" w:rsidRDefault="00EE6406" w:rsidP="00EE6406">
      <w:r>
        <w:t xml:space="preserve">Every day, walking, wheeling and cycling in Edinburgh take up to </w:t>
      </w:r>
      <w:r w:rsidRPr="00212BCB">
        <w:rPr>
          <w:b/>
        </w:rPr>
        <w:t>16</w:t>
      </w:r>
      <w:r w:rsidRPr="00A11FE0">
        <w:rPr>
          <w:b/>
        </w:rPr>
        <w:t>0,000</w:t>
      </w:r>
      <w:r>
        <w:t xml:space="preserve"> cars off the road.</w:t>
      </w:r>
      <w:r w:rsidR="00825E13">
        <w:rPr>
          <w:rStyle w:val="FootnoteReference"/>
        </w:rPr>
        <w:footnoteReference w:id="6"/>
      </w:r>
      <w:r>
        <w:t xml:space="preserve"> Each year in Edinburgh these three modes combined:</w:t>
      </w:r>
    </w:p>
    <w:p w14:paraId="67E4F350" w14:textId="1536FC2F" w:rsidR="00EE6406" w:rsidRDefault="00EE6406" w:rsidP="00825E13">
      <w:pPr>
        <w:pStyle w:val="ListParagraph"/>
        <w:numPr>
          <w:ilvl w:val="0"/>
          <w:numId w:val="12"/>
        </w:numPr>
      </w:pPr>
      <w:r>
        <w:t>Prevent</w:t>
      </w:r>
      <w:r w:rsidR="00825E13">
        <w:t xml:space="preserve"> </w:t>
      </w:r>
      <w:r w:rsidRPr="00A11FE0">
        <w:rPr>
          <w:b/>
        </w:rPr>
        <w:t>1,314</w:t>
      </w:r>
      <w:r>
        <w:t xml:space="preserve"> serious long</w:t>
      </w:r>
      <w:r w:rsidRPr="00825E13">
        <w:rPr>
          <w:rFonts w:ascii="Cambria Math" w:hAnsi="Cambria Math" w:cs="Cambria Math"/>
        </w:rPr>
        <w:t>‑</w:t>
      </w:r>
      <w:r>
        <w:t>term health conditions</w:t>
      </w:r>
    </w:p>
    <w:p w14:paraId="0BB2869E" w14:textId="35E2AADD" w:rsidR="00EE6406" w:rsidRDefault="00EE6406" w:rsidP="00825E13">
      <w:pPr>
        <w:pStyle w:val="ListParagraph"/>
        <w:numPr>
          <w:ilvl w:val="0"/>
          <w:numId w:val="12"/>
        </w:numPr>
      </w:pPr>
      <w:r>
        <w:t>Create</w:t>
      </w:r>
      <w:r w:rsidR="00825E13">
        <w:t xml:space="preserve"> </w:t>
      </w:r>
      <w:r w:rsidRPr="00A11FE0">
        <w:rPr>
          <w:b/>
        </w:rPr>
        <w:t>£2</w:t>
      </w:r>
      <w:r w:rsidRPr="00212BCB">
        <w:rPr>
          <w:b/>
        </w:rPr>
        <w:t>6</w:t>
      </w:r>
      <w:r w:rsidRPr="00A11FE0">
        <w:rPr>
          <w:b/>
        </w:rPr>
        <w:t>2.6 million</w:t>
      </w:r>
      <w:r>
        <w:t xml:space="preserve"> in economic benefit for individuals and Edinburgh</w:t>
      </w:r>
    </w:p>
    <w:p w14:paraId="5411D54C" w14:textId="1A178D44" w:rsidR="00EE6406" w:rsidRDefault="00EE6406" w:rsidP="00825E13">
      <w:pPr>
        <w:pStyle w:val="ListParagraph"/>
        <w:numPr>
          <w:ilvl w:val="0"/>
          <w:numId w:val="12"/>
        </w:numPr>
      </w:pPr>
      <w:r>
        <w:t>Save</w:t>
      </w:r>
      <w:r w:rsidR="00825E13">
        <w:t xml:space="preserve"> </w:t>
      </w:r>
      <w:r w:rsidRPr="00212BCB">
        <w:rPr>
          <w:b/>
        </w:rPr>
        <w:t>4</w:t>
      </w:r>
      <w:r w:rsidRPr="00A11FE0">
        <w:rPr>
          <w:b/>
        </w:rPr>
        <w:t>2,000 tonnes</w:t>
      </w:r>
      <w:r>
        <w:t xml:space="preserve"> of greenhouse gas emissions</w:t>
      </w:r>
    </w:p>
    <w:p w14:paraId="4B309994" w14:textId="77777777" w:rsidR="00EE6406" w:rsidRDefault="00EE6406" w:rsidP="00825E13">
      <w:pPr>
        <w:pStyle w:val="Heading3"/>
      </w:pPr>
      <w:r>
        <w:t>Residents want to walk, wheel and cycle more and drive less</w:t>
      </w:r>
    </w:p>
    <w:p w14:paraId="1F9AEB13" w14:textId="77777777" w:rsidR="00825E13" w:rsidRDefault="00825E13" w:rsidP="00825E13">
      <w:r w:rsidRPr="00212BCB">
        <w:rPr>
          <w:b/>
        </w:rPr>
        <w:t>2</w:t>
      </w:r>
      <w:r w:rsidRPr="00A11FE0">
        <w:rPr>
          <w:b/>
        </w:rPr>
        <w:t>1%</w:t>
      </w:r>
      <w:r>
        <w:t xml:space="preserve"> of residents want to drive less, yet </w:t>
      </w:r>
      <w:r w:rsidRPr="00212BCB">
        <w:rPr>
          <w:b/>
        </w:rPr>
        <w:t>2</w:t>
      </w:r>
      <w:r w:rsidRPr="00A11FE0">
        <w:rPr>
          <w:b/>
        </w:rPr>
        <w:t>8%</w:t>
      </w:r>
      <w:r>
        <w:t xml:space="preserve"> of residents often use a car because no other transport options are available</w:t>
      </w:r>
    </w:p>
    <w:p w14:paraId="22809BDC" w14:textId="46D27592" w:rsidR="00EE6406" w:rsidRDefault="00EE6406" w:rsidP="00825E13">
      <w:pPr>
        <w:pStyle w:val="Heading4"/>
      </w:pPr>
      <w:r>
        <w:lastRenderedPageBreak/>
        <w:t>Percentage of residents who would like to use different types of transport more or less in the future:</w:t>
      </w:r>
    </w:p>
    <w:p w14:paraId="3AE7F946" w14:textId="77777777" w:rsidR="00EE6406" w:rsidRDefault="00EE6406" w:rsidP="00825E13">
      <w:pPr>
        <w:pStyle w:val="Heading5"/>
      </w:pPr>
      <w:r>
        <w:t>Walk or wheel</w:t>
      </w:r>
    </w:p>
    <w:p w14:paraId="7052CEAA" w14:textId="77777777" w:rsidR="00EE6406" w:rsidRDefault="00EE6406" w:rsidP="00EE6406">
      <w:r w:rsidRPr="00212BCB">
        <w:rPr>
          <w:b/>
        </w:rPr>
        <w:t>4</w:t>
      </w:r>
      <w:r w:rsidRPr="00A11FE0">
        <w:rPr>
          <w:b/>
        </w:rPr>
        <w:t>5%</w:t>
      </w:r>
      <w:r>
        <w:t xml:space="preserve"> more</w:t>
      </w:r>
    </w:p>
    <w:p w14:paraId="33CF409A" w14:textId="77777777" w:rsidR="00EE6406" w:rsidRDefault="00EE6406" w:rsidP="00EE6406">
      <w:r w:rsidRPr="00A11FE0">
        <w:rPr>
          <w:b/>
        </w:rPr>
        <w:t>3%</w:t>
      </w:r>
      <w:r>
        <w:t xml:space="preserve"> less</w:t>
      </w:r>
    </w:p>
    <w:p w14:paraId="30EE1CB4" w14:textId="77777777" w:rsidR="00EE6406" w:rsidRDefault="00EE6406" w:rsidP="00825E13">
      <w:pPr>
        <w:pStyle w:val="Heading5"/>
      </w:pPr>
      <w:r>
        <w:t>Cycle</w:t>
      </w:r>
    </w:p>
    <w:p w14:paraId="39CFE72E" w14:textId="77777777" w:rsidR="00EE6406" w:rsidRDefault="00EE6406" w:rsidP="00EE6406">
      <w:r w:rsidRPr="00212BCB">
        <w:rPr>
          <w:b/>
        </w:rPr>
        <w:t>4</w:t>
      </w:r>
      <w:r w:rsidRPr="00A11FE0">
        <w:rPr>
          <w:b/>
        </w:rPr>
        <w:t>9%</w:t>
      </w:r>
      <w:r>
        <w:t xml:space="preserve"> more</w:t>
      </w:r>
    </w:p>
    <w:p w14:paraId="77E4959E" w14:textId="77777777" w:rsidR="00EE6406" w:rsidRDefault="00EE6406" w:rsidP="00EE6406">
      <w:r w:rsidRPr="00A11FE0">
        <w:rPr>
          <w:b/>
        </w:rPr>
        <w:t>2%</w:t>
      </w:r>
      <w:r>
        <w:t xml:space="preserve"> less</w:t>
      </w:r>
    </w:p>
    <w:p w14:paraId="174CBA4C" w14:textId="77777777" w:rsidR="00EE6406" w:rsidRDefault="00EE6406" w:rsidP="00825E13">
      <w:pPr>
        <w:pStyle w:val="Heading5"/>
      </w:pPr>
      <w:r>
        <w:t>Take public transport</w:t>
      </w:r>
    </w:p>
    <w:p w14:paraId="7593BEA9" w14:textId="77777777" w:rsidR="00EE6406" w:rsidRDefault="00EE6406" w:rsidP="00EE6406">
      <w:r w:rsidRPr="00212BCB">
        <w:rPr>
          <w:b/>
        </w:rPr>
        <w:t>2</w:t>
      </w:r>
      <w:r w:rsidRPr="00A11FE0">
        <w:rPr>
          <w:b/>
        </w:rPr>
        <w:t>5%</w:t>
      </w:r>
      <w:r>
        <w:t xml:space="preserve"> more</w:t>
      </w:r>
    </w:p>
    <w:p w14:paraId="40065D6B" w14:textId="77777777" w:rsidR="00EE6406" w:rsidRDefault="00EE6406" w:rsidP="00EE6406">
      <w:r w:rsidRPr="00A11FE0">
        <w:rPr>
          <w:b/>
        </w:rPr>
        <w:t>9%</w:t>
      </w:r>
      <w:r>
        <w:t xml:space="preserve"> less</w:t>
      </w:r>
    </w:p>
    <w:p w14:paraId="4F3AADCF" w14:textId="77777777" w:rsidR="00EE6406" w:rsidRDefault="00EE6406" w:rsidP="00825E13">
      <w:pPr>
        <w:pStyle w:val="Heading5"/>
      </w:pPr>
      <w:r>
        <w:t>Drive</w:t>
      </w:r>
    </w:p>
    <w:p w14:paraId="192AB32C" w14:textId="77777777" w:rsidR="00EE6406" w:rsidRDefault="00EE6406" w:rsidP="00EE6406">
      <w:r w:rsidRPr="00212BCB">
        <w:rPr>
          <w:b/>
        </w:rPr>
        <w:t>1</w:t>
      </w:r>
      <w:r w:rsidRPr="00A11FE0">
        <w:rPr>
          <w:b/>
        </w:rPr>
        <w:t>0%</w:t>
      </w:r>
      <w:r>
        <w:t xml:space="preserve"> more</w:t>
      </w:r>
    </w:p>
    <w:p w14:paraId="162851B7" w14:textId="77777777" w:rsidR="00EE6406" w:rsidRDefault="00EE6406" w:rsidP="00EE6406">
      <w:r w:rsidRPr="00212BCB">
        <w:rPr>
          <w:b/>
        </w:rPr>
        <w:t>2</w:t>
      </w:r>
      <w:r w:rsidRPr="00A11FE0">
        <w:rPr>
          <w:b/>
        </w:rPr>
        <w:t>1%</w:t>
      </w:r>
      <w:r>
        <w:t xml:space="preserve"> less</w:t>
      </w:r>
    </w:p>
    <w:p w14:paraId="05A8469F" w14:textId="77777777" w:rsidR="00EE6406" w:rsidRDefault="00EE6406" w:rsidP="00825E13">
      <w:pPr>
        <w:pStyle w:val="Heading3"/>
      </w:pPr>
      <w:r>
        <w:t>Residents want more funding for walking, wheeling, cycling and public transport</w:t>
      </w:r>
    </w:p>
    <w:p w14:paraId="23A9E5E1" w14:textId="77777777" w:rsidR="00EE6406" w:rsidRDefault="00EE6406" w:rsidP="00825E13">
      <w:pPr>
        <w:pStyle w:val="Heading4"/>
      </w:pPr>
      <w:r>
        <w:t>Percentage of residents who would like to see more government spending in their local area:</w:t>
      </w:r>
    </w:p>
    <w:p w14:paraId="47E4B158" w14:textId="77777777" w:rsidR="00EE6406" w:rsidRDefault="00EE6406" w:rsidP="00EE6406">
      <w:r w:rsidRPr="00212BCB">
        <w:rPr>
          <w:b/>
        </w:rPr>
        <w:t>5</w:t>
      </w:r>
      <w:r w:rsidRPr="00A11FE0">
        <w:rPr>
          <w:b/>
        </w:rPr>
        <w:t>7%</w:t>
      </w:r>
      <w:r>
        <w:t xml:space="preserve"> on walking and wheeling (</w:t>
      </w:r>
      <w:r w:rsidRPr="00212BCB">
        <w:rPr>
          <w:b/>
        </w:rPr>
        <w:t>5</w:t>
      </w:r>
      <w:r w:rsidRPr="00A11FE0">
        <w:rPr>
          <w:b/>
        </w:rPr>
        <w:t>2%</w:t>
      </w:r>
      <w:r>
        <w:t xml:space="preserve"> in </w:t>
      </w:r>
      <w:r w:rsidRPr="00A11FE0">
        <w:t>2021</w:t>
      </w:r>
      <w:r>
        <w:t>)</w:t>
      </w:r>
    </w:p>
    <w:p w14:paraId="2B74572F" w14:textId="77777777" w:rsidR="00EE6406" w:rsidRDefault="00EE6406" w:rsidP="00EE6406">
      <w:r w:rsidRPr="00212BCB">
        <w:rPr>
          <w:b/>
        </w:rPr>
        <w:t>5</w:t>
      </w:r>
      <w:r w:rsidRPr="00A11FE0">
        <w:rPr>
          <w:b/>
        </w:rPr>
        <w:t>0%</w:t>
      </w:r>
      <w:r>
        <w:t xml:space="preserve"> on cycling (</w:t>
      </w:r>
      <w:r w:rsidRPr="00212BCB">
        <w:rPr>
          <w:b/>
        </w:rPr>
        <w:t>5</w:t>
      </w:r>
      <w:r w:rsidRPr="00A11FE0">
        <w:rPr>
          <w:b/>
        </w:rPr>
        <w:t>2%</w:t>
      </w:r>
      <w:r>
        <w:t xml:space="preserve"> in </w:t>
      </w:r>
      <w:r w:rsidRPr="00A11FE0">
        <w:t>2021</w:t>
      </w:r>
      <w:r>
        <w:t>)</w:t>
      </w:r>
    </w:p>
    <w:p w14:paraId="2941743A" w14:textId="77777777" w:rsidR="00EE6406" w:rsidRDefault="00EE6406" w:rsidP="00EE6406">
      <w:r w:rsidRPr="00212BCB">
        <w:rPr>
          <w:b/>
        </w:rPr>
        <w:t>6</w:t>
      </w:r>
      <w:r w:rsidRPr="00A11FE0">
        <w:rPr>
          <w:b/>
        </w:rPr>
        <w:t>8%</w:t>
      </w:r>
      <w:r>
        <w:t xml:space="preserve"> on public transport (</w:t>
      </w:r>
      <w:r w:rsidRPr="00212BCB">
        <w:rPr>
          <w:b/>
        </w:rPr>
        <w:t>5</w:t>
      </w:r>
      <w:r w:rsidRPr="00A11FE0">
        <w:rPr>
          <w:b/>
        </w:rPr>
        <w:t>7%</w:t>
      </w:r>
      <w:r>
        <w:t xml:space="preserve"> in </w:t>
      </w:r>
      <w:r w:rsidRPr="00A11FE0">
        <w:t>2021</w:t>
      </w:r>
      <w:r>
        <w:t>)</w:t>
      </w:r>
    </w:p>
    <w:p w14:paraId="4F1499DB" w14:textId="77777777" w:rsidR="00EE6406" w:rsidRDefault="00EE6406" w:rsidP="00EE6406">
      <w:r w:rsidRPr="00212BCB">
        <w:rPr>
          <w:b/>
        </w:rPr>
        <w:t>2</w:t>
      </w:r>
      <w:r w:rsidRPr="00A11FE0">
        <w:rPr>
          <w:b/>
        </w:rPr>
        <w:t>6%</w:t>
      </w:r>
      <w:r>
        <w:t xml:space="preserve"> on driving (</w:t>
      </w:r>
      <w:r w:rsidRPr="00212BCB">
        <w:rPr>
          <w:b/>
        </w:rPr>
        <w:t>2</w:t>
      </w:r>
      <w:r w:rsidRPr="00A11FE0">
        <w:rPr>
          <w:b/>
        </w:rPr>
        <w:t>7%</w:t>
      </w:r>
      <w:r>
        <w:t xml:space="preserve"> in </w:t>
      </w:r>
      <w:r w:rsidRPr="00A11FE0">
        <w:t>2021</w:t>
      </w:r>
      <w:r>
        <w:t>)</w:t>
      </w:r>
    </w:p>
    <w:p w14:paraId="645F36A8" w14:textId="77777777" w:rsidR="00EE6406" w:rsidRDefault="00EE6406" w:rsidP="00825E13">
      <w:pPr>
        <w:pStyle w:val="Heading3"/>
      </w:pPr>
      <w:r>
        <w:t>Increased funding would help support more liveable neighbourhoods</w:t>
      </w:r>
    </w:p>
    <w:p w14:paraId="33C0AB8A" w14:textId="77777777" w:rsidR="00EE6406" w:rsidRDefault="00EE6406" w:rsidP="00825E13">
      <w:pPr>
        <w:pStyle w:val="Heading4"/>
      </w:pPr>
      <w:r>
        <w:t>Among Edinburgh residents:</w:t>
      </w:r>
    </w:p>
    <w:p w14:paraId="0181A52D" w14:textId="77777777" w:rsidR="00EE6406" w:rsidRDefault="00EE6406" w:rsidP="00EE6406">
      <w:r w:rsidRPr="00212BCB">
        <w:rPr>
          <w:b/>
        </w:rPr>
        <w:t>5</w:t>
      </w:r>
      <w:r w:rsidRPr="00A11FE0">
        <w:rPr>
          <w:b/>
        </w:rPr>
        <w:t>8%</w:t>
      </w:r>
      <w:r>
        <w:t xml:space="preserve"> support, while </w:t>
      </w:r>
      <w:r w:rsidRPr="00212BCB">
        <w:rPr>
          <w:b/>
        </w:rPr>
        <w:t>2</w:t>
      </w:r>
      <w:r w:rsidRPr="00A11FE0">
        <w:rPr>
          <w:b/>
        </w:rPr>
        <w:t>7%</w:t>
      </w:r>
      <w:r>
        <w:t xml:space="preserve"> oppose, more cycle paths along roads, physically separated from traffic and pedestrians</w:t>
      </w:r>
    </w:p>
    <w:p w14:paraId="65AA733B" w14:textId="77777777" w:rsidR="00EE6406" w:rsidRDefault="00EE6406" w:rsidP="00EE6406">
      <w:r w:rsidRPr="00212BCB">
        <w:rPr>
          <w:b/>
        </w:rPr>
        <w:t>6</w:t>
      </w:r>
      <w:r w:rsidRPr="00A11FE0">
        <w:rPr>
          <w:b/>
        </w:rPr>
        <w:t>0%</w:t>
      </w:r>
      <w:r>
        <w:t xml:space="preserve"> agree, while </w:t>
      </w:r>
      <w:r w:rsidRPr="00212BCB">
        <w:rPr>
          <w:b/>
        </w:rPr>
        <w:t>2</w:t>
      </w:r>
      <w:r w:rsidRPr="00A11FE0">
        <w:rPr>
          <w:b/>
        </w:rPr>
        <w:t>3%</w:t>
      </w:r>
      <w:r>
        <w:t xml:space="preserve"> disagree, that increasing space for people socialising, walking, wheeling and cycling on their local high street would improve their local area</w:t>
      </w:r>
    </w:p>
    <w:p w14:paraId="57138E00" w14:textId="79FF179A" w:rsidR="00EE6406" w:rsidRDefault="00EE6406" w:rsidP="00EE6406">
      <w:r w:rsidRPr="00212BCB">
        <w:rPr>
          <w:b/>
        </w:rPr>
        <w:lastRenderedPageBreak/>
        <w:t>7</w:t>
      </w:r>
      <w:r w:rsidRPr="00A11FE0">
        <w:rPr>
          <w:b/>
        </w:rPr>
        <w:t>6%</w:t>
      </w:r>
      <w:r>
        <w:t xml:space="preserve"> support, while </w:t>
      </w:r>
      <w:r w:rsidRPr="00A11FE0">
        <w:rPr>
          <w:b/>
        </w:rPr>
        <w:t>9%</w:t>
      </w:r>
      <w:r>
        <w:t xml:space="preserve"> oppose, the creation of more </w:t>
      </w:r>
      <w:r w:rsidRPr="00A11FE0">
        <w:t>20-minute neighbourhoods</w:t>
      </w:r>
      <w:r w:rsidR="004F0751">
        <w:rPr>
          <w:rStyle w:val="FootnoteReference"/>
        </w:rPr>
        <w:footnoteReference w:id="7"/>
      </w:r>
    </w:p>
    <w:p w14:paraId="243B8D10" w14:textId="77777777" w:rsidR="00EE6406" w:rsidRDefault="00EE6406" w:rsidP="00EE6406">
      <w:r w:rsidRPr="00212BCB">
        <w:rPr>
          <w:b/>
        </w:rPr>
        <w:t>7</w:t>
      </w:r>
      <w:r w:rsidRPr="00A11FE0">
        <w:rPr>
          <w:b/>
        </w:rPr>
        <w:t>6%</w:t>
      </w:r>
      <w:r>
        <w:t xml:space="preserve"> support, while </w:t>
      </w:r>
      <w:r w:rsidRPr="00212BCB">
        <w:rPr>
          <w:b/>
        </w:rPr>
        <w:t>1</w:t>
      </w:r>
      <w:r w:rsidRPr="00A11FE0">
        <w:rPr>
          <w:b/>
        </w:rPr>
        <w:t>0%</w:t>
      </w:r>
      <w:r>
        <w:t xml:space="preserve"> oppose, banning vehicles parking on the pavement</w:t>
      </w:r>
    </w:p>
    <w:p w14:paraId="1B9F6A58" w14:textId="73C3B42A" w:rsidR="00EE6406" w:rsidRDefault="00EE6406" w:rsidP="00EE6406">
      <w:r w:rsidRPr="00212BCB">
        <w:rPr>
          <w:b/>
        </w:rPr>
        <w:t>6</w:t>
      </w:r>
      <w:r w:rsidRPr="00A11FE0">
        <w:rPr>
          <w:b/>
        </w:rPr>
        <w:t>1%</w:t>
      </w:r>
      <w:r>
        <w:t xml:space="preserve"> support, while </w:t>
      </w:r>
      <w:r w:rsidRPr="00212BCB">
        <w:rPr>
          <w:b/>
        </w:rPr>
        <w:t>2</w:t>
      </w:r>
      <w:r w:rsidRPr="00A11FE0">
        <w:rPr>
          <w:b/>
        </w:rPr>
        <w:t>0%</w:t>
      </w:r>
      <w:r>
        <w:t xml:space="preserve"> oppose, the creation of more low</w:t>
      </w:r>
      <w:r>
        <w:rPr>
          <w:rFonts w:ascii="Cambria Math" w:hAnsi="Cambria Math" w:cs="Cambria Math"/>
        </w:rPr>
        <w:t>‑</w:t>
      </w:r>
      <w:r>
        <w:t>traffic neighbourhoods</w:t>
      </w:r>
      <w:r>
        <w:rPr>
          <w:rStyle w:val="FootnoteReference"/>
        </w:rPr>
        <w:footnoteReference w:id="8"/>
      </w:r>
    </w:p>
    <w:p w14:paraId="4480DF17" w14:textId="4DBF690A" w:rsidR="004C63CA" w:rsidRPr="007D7345" w:rsidRDefault="00EE6406" w:rsidP="00EE6406">
      <w:r w:rsidRPr="00212BCB">
        <w:rPr>
          <w:b/>
        </w:rPr>
        <w:t>5</w:t>
      </w:r>
      <w:r w:rsidRPr="00A11FE0">
        <w:rPr>
          <w:b/>
        </w:rPr>
        <w:t>6%</w:t>
      </w:r>
      <w:r>
        <w:t xml:space="preserve"> support, while </w:t>
      </w:r>
      <w:r w:rsidRPr="00212BCB">
        <w:rPr>
          <w:b/>
        </w:rPr>
        <w:t>2</w:t>
      </w:r>
      <w:r w:rsidRPr="00A11FE0">
        <w:rPr>
          <w:b/>
        </w:rPr>
        <w:t>1%</w:t>
      </w:r>
      <w:r>
        <w:t xml:space="preserve"> oppose, shifting investment from road building schemes to fund walking, wheeling, cycling and public transport</w:t>
      </w:r>
    </w:p>
    <w:p w14:paraId="025F1F88" w14:textId="77777777" w:rsidR="003C2505" w:rsidRDefault="003C2505" w:rsidP="00AC5319">
      <w:pPr>
        <w:pStyle w:val="Heading2"/>
      </w:pPr>
      <w:bookmarkStart w:id="8" w:name="_Toc159406110"/>
      <w:r>
        <w:t>Walking in Edinburgh</w:t>
      </w:r>
      <w:bookmarkEnd w:id="8"/>
    </w:p>
    <w:p w14:paraId="16495CAE" w14:textId="77777777" w:rsidR="003C2505" w:rsidRDefault="003C2505" w:rsidP="00AC5319">
      <w:pPr>
        <w:pStyle w:val="Subtitle"/>
      </w:pPr>
      <w:r>
        <w:t>Walking and wheeling participation, safety and satisfaction</w:t>
      </w:r>
    </w:p>
    <w:p w14:paraId="17754280" w14:textId="77777777" w:rsidR="003C2505" w:rsidRDefault="003C2505" w:rsidP="00AC5319">
      <w:pPr>
        <w:pStyle w:val="Heading3"/>
      </w:pPr>
      <w:r>
        <w:t>Walking and wheeling participation</w:t>
      </w:r>
    </w:p>
    <w:p w14:paraId="0884F754" w14:textId="77777777" w:rsidR="003C2505" w:rsidRDefault="003C2505" w:rsidP="003C2505">
      <w:r>
        <w:t xml:space="preserve">Overall in Edinburgh the number of people walking and wheeling regularly (at least five days a week) has stayed the same since </w:t>
      </w:r>
      <w:r w:rsidRPr="00A11FE0">
        <w:t>2021</w:t>
      </w:r>
      <w:r>
        <w:t>.</w:t>
      </w:r>
    </w:p>
    <w:p w14:paraId="70110849" w14:textId="77777777" w:rsidR="003C2505" w:rsidRDefault="003C2505" w:rsidP="003C2505">
      <w:r>
        <w:t>Walking and wheeling are often overlooked in transport. This is despite being an efficient use of space, good for our health and having no environmental impact.</w:t>
      </w:r>
    </w:p>
    <w:p w14:paraId="5877D041" w14:textId="77777777" w:rsidR="003C2505" w:rsidRDefault="003C2505" w:rsidP="003C2505">
      <w:r w:rsidRPr="00212BCB">
        <w:rPr>
          <w:b/>
        </w:rPr>
        <w:t>9</w:t>
      </w:r>
      <w:r w:rsidRPr="00A11FE0">
        <w:rPr>
          <w:b/>
        </w:rPr>
        <w:t>7%</w:t>
      </w:r>
      <w:r>
        <w:t xml:space="preserve"> of all residents walk or wheel (</w:t>
      </w:r>
      <w:r w:rsidRPr="00212BCB">
        <w:rPr>
          <w:b/>
        </w:rPr>
        <w:t>9</w:t>
      </w:r>
      <w:r w:rsidRPr="00A11FE0">
        <w:rPr>
          <w:b/>
        </w:rPr>
        <w:t>7%</w:t>
      </w:r>
      <w:r>
        <w:t xml:space="preserve"> in </w:t>
      </w:r>
      <w:r w:rsidRPr="00A11FE0">
        <w:t>2021</w:t>
      </w:r>
      <w:r>
        <w:t>)</w:t>
      </w:r>
    </w:p>
    <w:p w14:paraId="077D31A5" w14:textId="77777777" w:rsidR="003C2505" w:rsidRDefault="003C2505" w:rsidP="003C2505">
      <w:r w:rsidRPr="00212BCB">
        <w:rPr>
          <w:b/>
        </w:rPr>
        <w:t>6</w:t>
      </w:r>
      <w:r w:rsidRPr="00A11FE0">
        <w:rPr>
          <w:b/>
        </w:rPr>
        <w:t>6%</w:t>
      </w:r>
      <w:r>
        <w:t xml:space="preserve"> of residents walk or wheel at least five days a week (</w:t>
      </w:r>
      <w:r w:rsidRPr="00212BCB">
        <w:rPr>
          <w:b/>
        </w:rPr>
        <w:t>6</w:t>
      </w:r>
      <w:r w:rsidRPr="00A11FE0">
        <w:rPr>
          <w:b/>
        </w:rPr>
        <w:t>6%</w:t>
      </w:r>
      <w:r>
        <w:t xml:space="preserve"> in </w:t>
      </w:r>
      <w:r w:rsidRPr="00A11FE0">
        <w:t>2021</w:t>
      </w:r>
      <w:r>
        <w:t>)</w:t>
      </w:r>
    </w:p>
    <w:p w14:paraId="68E64D39" w14:textId="77777777" w:rsidR="003C2505" w:rsidRDefault="003C2505" w:rsidP="00AC5319">
      <w:pPr>
        <w:pStyle w:val="Heading4"/>
      </w:pPr>
      <w:r>
        <w:t>Proportion of residents who walk or wheel at least five days a week</w:t>
      </w:r>
    </w:p>
    <w:p w14:paraId="662D6C15" w14:textId="7831413E" w:rsidR="003C2505" w:rsidRDefault="003C2505" w:rsidP="00FD5131">
      <w:pPr>
        <w:pStyle w:val="Heading5"/>
      </w:pPr>
      <w:r>
        <w:t>Gender</w:t>
      </w:r>
      <w:r w:rsidR="00FD5131">
        <w:rPr>
          <w:rStyle w:val="FootnoteReference"/>
        </w:rPr>
        <w:footnoteReference w:id="9"/>
      </w:r>
      <w:r>
        <w:t xml:space="preserve"> and sexuality</w:t>
      </w:r>
    </w:p>
    <w:p w14:paraId="77983C70" w14:textId="77777777" w:rsidR="003C2505" w:rsidRDefault="003C2505" w:rsidP="003C2505">
      <w:r w:rsidRPr="00212BCB">
        <w:rPr>
          <w:b/>
        </w:rPr>
        <w:t>6</w:t>
      </w:r>
      <w:r w:rsidRPr="00A11FE0">
        <w:rPr>
          <w:b/>
        </w:rPr>
        <w:t>8%</w:t>
      </w:r>
      <w:r>
        <w:t xml:space="preserve"> of women (</w:t>
      </w:r>
      <w:r w:rsidRPr="00212BCB">
        <w:rPr>
          <w:b/>
        </w:rPr>
        <w:t>6</w:t>
      </w:r>
      <w:r w:rsidRPr="00A11FE0">
        <w:rPr>
          <w:b/>
        </w:rPr>
        <w:t>6%</w:t>
      </w:r>
      <w:r>
        <w:t xml:space="preserve"> in </w:t>
      </w:r>
      <w:r w:rsidRPr="00A11FE0">
        <w:t>2021</w:t>
      </w:r>
      <w:r>
        <w:t>)</w:t>
      </w:r>
    </w:p>
    <w:p w14:paraId="26539A96" w14:textId="77777777" w:rsidR="003C2505" w:rsidRDefault="003C2505" w:rsidP="003C2505">
      <w:r w:rsidRPr="00212BCB">
        <w:rPr>
          <w:b/>
        </w:rPr>
        <w:t>6</w:t>
      </w:r>
      <w:r w:rsidRPr="00A11FE0">
        <w:rPr>
          <w:b/>
        </w:rPr>
        <w:t>4%</w:t>
      </w:r>
      <w:r>
        <w:t xml:space="preserve"> of men (</w:t>
      </w:r>
      <w:r w:rsidRPr="00212BCB">
        <w:rPr>
          <w:b/>
        </w:rPr>
        <w:t>6</w:t>
      </w:r>
      <w:r w:rsidRPr="00A11FE0">
        <w:rPr>
          <w:b/>
        </w:rPr>
        <w:t>7%</w:t>
      </w:r>
      <w:r>
        <w:t xml:space="preserve"> in </w:t>
      </w:r>
      <w:r w:rsidRPr="00A11FE0">
        <w:t>2021</w:t>
      </w:r>
      <w:r>
        <w:t>)</w:t>
      </w:r>
    </w:p>
    <w:p w14:paraId="705E36BE" w14:textId="77777777" w:rsidR="003C2505" w:rsidRDefault="003C2505" w:rsidP="003C2505">
      <w:r w:rsidRPr="00212BCB">
        <w:rPr>
          <w:b/>
        </w:rPr>
        <w:t>7</w:t>
      </w:r>
      <w:r w:rsidRPr="00A11FE0">
        <w:rPr>
          <w:b/>
        </w:rPr>
        <w:t>5%</w:t>
      </w:r>
      <w:r>
        <w:t xml:space="preserve"> of LGBTQ+ people</w:t>
      </w:r>
    </w:p>
    <w:p w14:paraId="69671773" w14:textId="77777777" w:rsidR="003C2505" w:rsidRDefault="003C2505" w:rsidP="003C2505">
      <w:r w:rsidRPr="00212BCB">
        <w:rPr>
          <w:b/>
        </w:rPr>
        <w:t>6</w:t>
      </w:r>
      <w:r w:rsidRPr="00A11FE0">
        <w:rPr>
          <w:b/>
        </w:rPr>
        <w:t>5%</w:t>
      </w:r>
      <w:r>
        <w:t xml:space="preserve"> of non-LGBTQ+ people</w:t>
      </w:r>
    </w:p>
    <w:p w14:paraId="32FB7D81" w14:textId="77777777" w:rsidR="003C2505" w:rsidRDefault="003C2505" w:rsidP="00FD5131">
      <w:pPr>
        <w:pStyle w:val="Heading5"/>
      </w:pPr>
      <w:r>
        <w:t>Ethnicity</w:t>
      </w:r>
    </w:p>
    <w:p w14:paraId="750A98D3" w14:textId="77777777" w:rsidR="003C2505" w:rsidRDefault="003C2505" w:rsidP="003C2505">
      <w:r w:rsidRPr="00212BCB">
        <w:rPr>
          <w:b/>
        </w:rPr>
        <w:t>5</w:t>
      </w:r>
      <w:r w:rsidRPr="00A11FE0">
        <w:rPr>
          <w:b/>
        </w:rPr>
        <w:t>5%</w:t>
      </w:r>
      <w:r>
        <w:t xml:space="preserve"> of people from ethnic minority groups (</w:t>
      </w:r>
      <w:r w:rsidRPr="00212BCB">
        <w:rPr>
          <w:b/>
        </w:rPr>
        <w:t>6</w:t>
      </w:r>
      <w:r w:rsidRPr="00A11FE0">
        <w:rPr>
          <w:b/>
        </w:rPr>
        <w:t>0%</w:t>
      </w:r>
      <w:r>
        <w:t xml:space="preserve"> in </w:t>
      </w:r>
      <w:r w:rsidRPr="00A11FE0">
        <w:t>2021</w:t>
      </w:r>
      <w:r>
        <w:t>)</w:t>
      </w:r>
    </w:p>
    <w:p w14:paraId="3295C420" w14:textId="77777777" w:rsidR="003C2505" w:rsidRDefault="003C2505" w:rsidP="003C2505">
      <w:r w:rsidRPr="00212BCB">
        <w:rPr>
          <w:b/>
        </w:rPr>
        <w:t>6</w:t>
      </w:r>
      <w:r w:rsidRPr="00A11FE0">
        <w:rPr>
          <w:b/>
        </w:rPr>
        <w:t>7%</w:t>
      </w:r>
      <w:r>
        <w:t xml:space="preserve"> of white people (</w:t>
      </w:r>
      <w:r w:rsidRPr="00212BCB">
        <w:rPr>
          <w:b/>
        </w:rPr>
        <w:t>6</w:t>
      </w:r>
      <w:r w:rsidRPr="00A11FE0">
        <w:rPr>
          <w:b/>
        </w:rPr>
        <w:t>8%</w:t>
      </w:r>
      <w:r>
        <w:t xml:space="preserve"> in </w:t>
      </w:r>
      <w:r w:rsidRPr="00A11FE0">
        <w:t>2021</w:t>
      </w:r>
      <w:r>
        <w:t>)</w:t>
      </w:r>
    </w:p>
    <w:p w14:paraId="3691C1A3" w14:textId="77777777" w:rsidR="003C2505" w:rsidRDefault="003C2505" w:rsidP="00FD5131">
      <w:pPr>
        <w:pStyle w:val="Heading5"/>
      </w:pPr>
      <w:r>
        <w:t>Age</w:t>
      </w:r>
    </w:p>
    <w:p w14:paraId="10BE6508" w14:textId="77777777" w:rsidR="003C2505" w:rsidRDefault="003C2505" w:rsidP="003C2505">
      <w:r w:rsidRPr="00212BCB">
        <w:rPr>
          <w:b/>
        </w:rPr>
        <w:t>7</w:t>
      </w:r>
      <w:r w:rsidRPr="00A11FE0">
        <w:rPr>
          <w:b/>
        </w:rPr>
        <w:t>2%</w:t>
      </w:r>
      <w:r>
        <w:t xml:space="preserve"> of people aged </w:t>
      </w:r>
      <w:r w:rsidRPr="00A11FE0">
        <w:t>16–25</w:t>
      </w:r>
      <w:r>
        <w:t xml:space="preserve"> (</w:t>
      </w:r>
      <w:r w:rsidRPr="00212BCB">
        <w:rPr>
          <w:b/>
        </w:rPr>
        <w:t>7</w:t>
      </w:r>
      <w:r w:rsidRPr="00A11FE0">
        <w:rPr>
          <w:b/>
        </w:rPr>
        <w:t>4%</w:t>
      </w:r>
      <w:r>
        <w:t xml:space="preserve"> in </w:t>
      </w:r>
      <w:r w:rsidRPr="00A11FE0">
        <w:t>2021</w:t>
      </w:r>
      <w:r>
        <w:t>)</w:t>
      </w:r>
    </w:p>
    <w:p w14:paraId="73369D13" w14:textId="77777777" w:rsidR="003C2505" w:rsidRDefault="003C2505" w:rsidP="003C2505">
      <w:r w:rsidRPr="00212BCB">
        <w:rPr>
          <w:b/>
        </w:rPr>
        <w:t>7</w:t>
      </w:r>
      <w:r w:rsidRPr="00A11FE0">
        <w:rPr>
          <w:b/>
        </w:rPr>
        <w:t>0%</w:t>
      </w:r>
      <w:r>
        <w:t xml:space="preserve"> of people aged </w:t>
      </w:r>
      <w:r w:rsidRPr="00A11FE0">
        <w:t>26–35</w:t>
      </w:r>
      <w:r>
        <w:t xml:space="preserve"> (</w:t>
      </w:r>
      <w:r w:rsidRPr="00212BCB">
        <w:rPr>
          <w:b/>
        </w:rPr>
        <w:t>6</w:t>
      </w:r>
      <w:r w:rsidRPr="00A11FE0">
        <w:rPr>
          <w:b/>
        </w:rPr>
        <w:t>8%</w:t>
      </w:r>
      <w:r>
        <w:t xml:space="preserve"> in </w:t>
      </w:r>
      <w:r w:rsidRPr="00A11FE0">
        <w:t>2021</w:t>
      </w:r>
      <w:r>
        <w:t>)</w:t>
      </w:r>
    </w:p>
    <w:p w14:paraId="1134D273" w14:textId="77777777" w:rsidR="003C2505" w:rsidRDefault="003C2505" w:rsidP="003C2505">
      <w:r w:rsidRPr="00212BCB">
        <w:rPr>
          <w:b/>
        </w:rPr>
        <w:t>6</w:t>
      </w:r>
      <w:r w:rsidRPr="00A11FE0">
        <w:rPr>
          <w:b/>
        </w:rPr>
        <w:t>7%</w:t>
      </w:r>
      <w:r>
        <w:t xml:space="preserve"> of people aged </w:t>
      </w:r>
      <w:r w:rsidRPr="00A11FE0">
        <w:t>36–45</w:t>
      </w:r>
      <w:r>
        <w:t xml:space="preserve"> (</w:t>
      </w:r>
      <w:r w:rsidRPr="00212BCB">
        <w:rPr>
          <w:b/>
        </w:rPr>
        <w:t>6</w:t>
      </w:r>
      <w:r w:rsidRPr="00A11FE0">
        <w:rPr>
          <w:b/>
        </w:rPr>
        <w:t>8%</w:t>
      </w:r>
      <w:r>
        <w:t xml:space="preserve"> in </w:t>
      </w:r>
      <w:r w:rsidRPr="00A11FE0">
        <w:t>2021</w:t>
      </w:r>
      <w:r>
        <w:t>)</w:t>
      </w:r>
    </w:p>
    <w:p w14:paraId="327A32A9" w14:textId="77777777" w:rsidR="003C2505" w:rsidRDefault="003C2505" w:rsidP="003C2505">
      <w:r w:rsidRPr="00212BCB">
        <w:rPr>
          <w:b/>
        </w:rPr>
        <w:t>6</w:t>
      </w:r>
      <w:r w:rsidRPr="00A11FE0">
        <w:rPr>
          <w:b/>
        </w:rPr>
        <w:t>5%</w:t>
      </w:r>
      <w:r>
        <w:t xml:space="preserve"> of people aged </w:t>
      </w:r>
      <w:r w:rsidRPr="00A11FE0">
        <w:t>46–55</w:t>
      </w:r>
      <w:r>
        <w:t xml:space="preserve"> (</w:t>
      </w:r>
      <w:r w:rsidRPr="00212BCB">
        <w:rPr>
          <w:b/>
        </w:rPr>
        <w:t>7</w:t>
      </w:r>
      <w:r w:rsidRPr="00A11FE0">
        <w:rPr>
          <w:b/>
        </w:rPr>
        <w:t>0%</w:t>
      </w:r>
      <w:r>
        <w:t xml:space="preserve"> in </w:t>
      </w:r>
      <w:r w:rsidRPr="00A11FE0">
        <w:t>2021</w:t>
      </w:r>
      <w:r>
        <w:t>)</w:t>
      </w:r>
    </w:p>
    <w:p w14:paraId="14F64FAB" w14:textId="77777777" w:rsidR="003C2505" w:rsidRDefault="003C2505" w:rsidP="003C2505">
      <w:r w:rsidRPr="00212BCB">
        <w:rPr>
          <w:b/>
        </w:rPr>
        <w:t>5</w:t>
      </w:r>
      <w:r w:rsidRPr="00A11FE0">
        <w:rPr>
          <w:b/>
        </w:rPr>
        <w:t>9%</w:t>
      </w:r>
      <w:r>
        <w:t xml:space="preserve"> of people aged </w:t>
      </w:r>
      <w:r w:rsidRPr="00A11FE0">
        <w:t>56–65</w:t>
      </w:r>
      <w:r>
        <w:t xml:space="preserve"> (</w:t>
      </w:r>
      <w:r w:rsidRPr="00212BCB">
        <w:rPr>
          <w:b/>
        </w:rPr>
        <w:t>6</w:t>
      </w:r>
      <w:r w:rsidRPr="00A11FE0">
        <w:rPr>
          <w:b/>
        </w:rPr>
        <w:t>1%</w:t>
      </w:r>
      <w:r>
        <w:t xml:space="preserve"> in </w:t>
      </w:r>
      <w:r w:rsidRPr="00A11FE0">
        <w:t>2021</w:t>
      </w:r>
      <w:r>
        <w:t>)</w:t>
      </w:r>
    </w:p>
    <w:p w14:paraId="485B1788" w14:textId="77777777" w:rsidR="003C2505" w:rsidRDefault="003C2505" w:rsidP="003C2505">
      <w:r w:rsidRPr="00212BCB">
        <w:rPr>
          <w:b/>
        </w:rPr>
        <w:t>6</w:t>
      </w:r>
      <w:r w:rsidRPr="00A11FE0">
        <w:rPr>
          <w:b/>
        </w:rPr>
        <w:t>1%</w:t>
      </w:r>
      <w:r>
        <w:t xml:space="preserve"> of people aged </w:t>
      </w:r>
      <w:r w:rsidRPr="00A11FE0">
        <w:t>66+</w:t>
      </w:r>
      <w:r>
        <w:t xml:space="preserve"> (</w:t>
      </w:r>
      <w:r w:rsidRPr="00212BCB">
        <w:rPr>
          <w:b/>
        </w:rPr>
        <w:t>6</w:t>
      </w:r>
      <w:r w:rsidRPr="00A11FE0">
        <w:rPr>
          <w:b/>
        </w:rPr>
        <w:t>0%</w:t>
      </w:r>
      <w:r>
        <w:t xml:space="preserve"> in </w:t>
      </w:r>
      <w:r w:rsidRPr="00A11FE0">
        <w:t>2021</w:t>
      </w:r>
      <w:r>
        <w:t>)</w:t>
      </w:r>
    </w:p>
    <w:p w14:paraId="69A29006" w14:textId="77777777" w:rsidR="003C2505" w:rsidRDefault="003C2505" w:rsidP="00FD5131">
      <w:pPr>
        <w:pStyle w:val="Heading5"/>
      </w:pPr>
      <w:r>
        <w:t>Disability</w:t>
      </w:r>
    </w:p>
    <w:p w14:paraId="1C7C2B4C" w14:textId="77777777" w:rsidR="003C2505" w:rsidRDefault="003C2505" w:rsidP="003C2505">
      <w:r w:rsidRPr="00212BCB">
        <w:rPr>
          <w:b/>
        </w:rPr>
        <w:t>6</w:t>
      </w:r>
      <w:r w:rsidRPr="00A11FE0">
        <w:rPr>
          <w:b/>
        </w:rPr>
        <w:t>1%</w:t>
      </w:r>
      <w:r>
        <w:t xml:space="preserve"> of disabled people (</w:t>
      </w:r>
      <w:r w:rsidRPr="00212BCB">
        <w:rPr>
          <w:b/>
        </w:rPr>
        <w:t>5</w:t>
      </w:r>
      <w:r w:rsidRPr="00A11FE0">
        <w:rPr>
          <w:b/>
        </w:rPr>
        <w:t>8%</w:t>
      </w:r>
      <w:r>
        <w:t xml:space="preserve"> in </w:t>
      </w:r>
      <w:r w:rsidRPr="00A11FE0">
        <w:t>2021</w:t>
      </w:r>
      <w:r>
        <w:t>)</w:t>
      </w:r>
    </w:p>
    <w:p w14:paraId="6295B269" w14:textId="77777777" w:rsidR="003C2505" w:rsidRDefault="003C2505" w:rsidP="003C2505">
      <w:r w:rsidRPr="00212BCB">
        <w:rPr>
          <w:b/>
        </w:rPr>
        <w:t>6</w:t>
      </w:r>
      <w:r w:rsidRPr="00A11FE0">
        <w:rPr>
          <w:b/>
        </w:rPr>
        <w:t>8%</w:t>
      </w:r>
      <w:r>
        <w:t xml:space="preserve"> of non-disabled people (</w:t>
      </w:r>
      <w:r w:rsidRPr="00212BCB">
        <w:rPr>
          <w:b/>
        </w:rPr>
        <w:t>7</w:t>
      </w:r>
      <w:r w:rsidRPr="00A11FE0">
        <w:rPr>
          <w:b/>
        </w:rPr>
        <w:t>0%</w:t>
      </w:r>
      <w:r>
        <w:t xml:space="preserve"> in </w:t>
      </w:r>
      <w:r w:rsidRPr="00A11FE0">
        <w:t>2021</w:t>
      </w:r>
      <w:r>
        <w:t>)</w:t>
      </w:r>
    </w:p>
    <w:p w14:paraId="23EA6201" w14:textId="3C84C749" w:rsidR="003C2505" w:rsidRDefault="003C2505" w:rsidP="00FD5131">
      <w:pPr>
        <w:pStyle w:val="Heading5"/>
      </w:pPr>
      <w:r>
        <w:t>Socio-economic group</w:t>
      </w:r>
      <w:r w:rsidR="00AA6273">
        <w:rPr>
          <w:rStyle w:val="FootnoteReference"/>
        </w:rPr>
        <w:footnoteReference w:id="10"/>
      </w:r>
    </w:p>
    <w:p w14:paraId="71BE7D81" w14:textId="77777777" w:rsidR="003C2505" w:rsidRDefault="003C2505" w:rsidP="003C2505">
      <w:r w:rsidRPr="00212BCB">
        <w:rPr>
          <w:b/>
        </w:rPr>
        <w:t>6</w:t>
      </w:r>
      <w:r w:rsidRPr="00A11FE0">
        <w:rPr>
          <w:b/>
        </w:rPr>
        <w:t>9%</w:t>
      </w:r>
      <w:r>
        <w:t xml:space="preserve"> of AB (</w:t>
      </w:r>
      <w:r w:rsidRPr="00212BCB">
        <w:rPr>
          <w:b/>
        </w:rPr>
        <w:t>6</w:t>
      </w:r>
      <w:r w:rsidRPr="00A11FE0">
        <w:rPr>
          <w:b/>
        </w:rPr>
        <w:t>9%</w:t>
      </w:r>
      <w:r>
        <w:t xml:space="preserve"> in </w:t>
      </w:r>
      <w:r w:rsidRPr="00A11FE0">
        <w:t>2021</w:t>
      </w:r>
      <w:r>
        <w:t>)</w:t>
      </w:r>
    </w:p>
    <w:p w14:paraId="33E1A018" w14:textId="77777777" w:rsidR="003C2505" w:rsidRDefault="003C2505" w:rsidP="003C2505">
      <w:r w:rsidRPr="00212BCB">
        <w:rPr>
          <w:b/>
        </w:rPr>
        <w:t>6</w:t>
      </w:r>
      <w:r w:rsidRPr="00A11FE0">
        <w:rPr>
          <w:b/>
        </w:rPr>
        <w:t>7%</w:t>
      </w:r>
      <w:r>
        <w:t xml:space="preserve"> of </w:t>
      </w:r>
      <w:r w:rsidRPr="00A11FE0">
        <w:t>C1</w:t>
      </w:r>
      <w:r>
        <w:t xml:space="preserve"> (</w:t>
      </w:r>
      <w:r w:rsidRPr="00212BCB">
        <w:rPr>
          <w:b/>
        </w:rPr>
        <w:t>7</w:t>
      </w:r>
      <w:r w:rsidRPr="00A11FE0">
        <w:rPr>
          <w:b/>
        </w:rPr>
        <w:t>0%</w:t>
      </w:r>
      <w:r>
        <w:t xml:space="preserve"> in </w:t>
      </w:r>
      <w:r w:rsidRPr="00A11FE0">
        <w:t>2021</w:t>
      </w:r>
      <w:r>
        <w:t>)</w:t>
      </w:r>
    </w:p>
    <w:p w14:paraId="71C797A6" w14:textId="77777777" w:rsidR="003C2505" w:rsidRDefault="003C2505" w:rsidP="003C2505">
      <w:r w:rsidRPr="00212BCB">
        <w:rPr>
          <w:b/>
        </w:rPr>
        <w:t>5</w:t>
      </w:r>
      <w:r w:rsidRPr="00A11FE0">
        <w:rPr>
          <w:b/>
        </w:rPr>
        <w:t>3%</w:t>
      </w:r>
      <w:r>
        <w:t xml:space="preserve"> of </w:t>
      </w:r>
      <w:r w:rsidRPr="00A11FE0">
        <w:t>C2</w:t>
      </w:r>
      <w:r>
        <w:t xml:space="preserve"> (</w:t>
      </w:r>
      <w:r w:rsidRPr="00212BCB">
        <w:rPr>
          <w:b/>
        </w:rPr>
        <w:t>4</w:t>
      </w:r>
      <w:r w:rsidRPr="00A11FE0">
        <w:rPr>
          <w:b/>
        </w:rPr>
        <w:t>8%</w:t>
      </w:r>
      <w:r>
        <w:t xml:space="preserve"> in </w:t>
      </w:r>
      <w:r w:rsidRPr="00A11FE0">
        <w:t>2021</w:t>
      </w:r>
      <w:r>
        <w:t>)</w:t>
      </w:r>
    </w:p>
    <w:p w14:paraId="1111C0D5" w14:textId="77777777" w:rsidR="003C2505" w:rsidRDefault="003C2505" w:rsidP="003C2505">
      <w:r w:rsidRPr="00212BCB">
        <w:rPr>
          <w:b/>
        </w:rPr>
        <w:t>5</w:t>
      </w:r>
      <w:r w:rsidRPr="00A11FE0">
        <w:rPr>
          <w:b/>
        </w:rPr>
        <w:t>7%</w:t>
      </w:r>
      <w:r>
        <w:t xml:space="preserve"> of DE (</w:t>
      </w:r>
      <w:r w:rsidRPr="00212BCB">
        <w:rPr>
          <w:b/>
        </w:rPr>
        <w:t>6</w:t>
      </w:r>
      <w:r w:rsidRPr="00A11FE0">
        <w:rPr>
          <w:b/>
        </w:rPr>
        <w:t>0%</w:t>
      </w:r>
      <w:r>
        <w:t xml:space="preserve"> in </w:t>
      </w:r>
      <w:r w:rsidRPr="00A11FE0">
        <w:t>2021</w:t>
      </w:r>
      <w:r>
        <w:t>)</w:t>
      </w:r>
    </w:p>
    <w:p w14:paraId="711F52DD" w14:textId="77777777" w:rsidR="003C2505" w:rsidRDefault="003C2505" w:rsidP="00AA6273">
      <w:pPr>
        <w:pStyle w:val="Heading3"/>
      </w:pPr>
      <w:r>
        <w:t>Walking and wheeling safety and satisfaction</w:t>
      </w:r>
    </w:p>
    <w:p w14:paraId="59BADDEC" w14:textId="77777777" w:rsidR="003C2505" w:rsidRDefault="003C2505" w:rsidP="003C2505">
      <w:r w:rsidRPr="00212BCB">
        <w:rPr>
          <w:b/>
        </w:rPr>
        <w:t>7</w:t>
      </w:r>
      <w:r w:rsidRPr="00A11FE0">
        <w:rPr>
          <w:b/>
        </w:rPr>
        <w:t>0%</w:t>
      </w:r>
      <w:r>
        <w:t xml:space="preserve"> of residents think the level of safety for walking or wheeling is good (</w:t>
      </w:r>
      <w:r w:rsidRPr="00212BCB">
        <w:rPr>
          <w:b/>
        </w:rPr>
        <w:t>7</w:t>
      </w:r>
      <w:r w:rsidRPr="00A11FE0">
        <w:rPr>
          <w:b/>
        </w:rPr>
        <w:t>7%</w:t>
      </w:r>
      <w:r>
        <w:t xml:space="preserve"> in </w:t>
      </w:r>
      <w:r w:rsidRPr="00A11FE0">
        <w:t>2021</w:t>
      </w:r>
      <w:r>
        <w:t>)</w:t>
      </w:r>
    </w:p>
    <w:p w14:paraId="70E08777" w14:textId="77777777" w:rsidR="003C2505" w:rsidRDefault="003C2505" w:rsidP="003C2505">
      <w:r w:rsidRPr="00212BCB">
        <w:rPr>
          <w:b/>
        </w:rPr>
        <w:t>5</w:t>
      </w:r>
      <w:r w:rsidRPr="00A11FE0">
        <w:rPr>
          <w:b/>
        </w:rPr>
        <w:t>1%</w:t>
      </w:r>
      <w:r>
        <w:t xml:space="preserve"> of residents think the level of safety for children walking or wheeling is good (</w:t>
      </w:r>
      <w:r w:rsidRPr="00212BCB">
        <w:rPr>
          <w:b/>
        </w:rPr>
        <w:t>5</w:t>
      </w:r>
      <w:r w:rsidRPr="00A11FE0">
        <w:rPr>
          <w:b/>
        </w:rPr>
        <w:t>9%</w:t>
      </w:r>
      <w:r>
        <w:t xml:space="preserve"> in </w:t>
      </w:r>
      <w:r w:rsidRPr="00A11FE0">
        <w:t>2021</w:t>
      </w:r>
      <w:r>
        <w:t>)</w:t>
      </w:r>
    </w:p>
    <w:p w14:paraId="70B9CD2C" w14:textId="77777777" w:rsidR="003C2505" w:rsidRDefault="003C2505" w:rsidP="003C2505">
      <w:r w:rsidRPr="00212BCB">
        <w:rPr>
          <w:b/>
        </w:rPr>
        <w:t>7</w:t>
      </w:r>
      <w:r w:rsidRPr="00A11FE0">
        <w:rPr>
          <w:b/>
        </w:rPr>
        <w:t>7%</w:t>
      </w:r>
      <w:r>
        <w:t xml:space="preserve"> of residents think their local area overall is a good place to walk or wheel (</w:t>
      </w:r>
      <w:r w:rsidRPr="00212BCB">
        <w:rPr>
          <w:b/>
        </w:rPr>
        <w:t>8</w:t>
      </w:r>
      <w:r w:rsidRPr="00A11FE0">
        <w:rPr>
          <w:b/>
        </w:rPr>
        <w:t>4%</w:t>
      </w:r>
      <w:r>
        <w:t xml:space="preserve"> in </w:t>
      </w:r>
      <w:r w:rsidRPr="00A11FE0">
        <w:t>2021</w:t>
      </w:r>
      <w:r>
        <w:t>)</w:t>
      </w:r>
    </w:p>
    <w:p w14:paraId="23011562" w14:textId="77777777" w:rsidR="003C2505" w:rsidRDefault="003C2505" w:rsidP="00AA6273">
      <w:pPr>
        <w:pStyle w:val="Heading3"/>
      </w:pPr>
      <w:r>
        <w:t>Proportion of residents who think walking or wheeling safety in their local area is good</w:t>
      </w:r>
    </w:p>
    <w:p w14:paraId="7B9E28F0" w14:textId="77777777" w:rsidR="003C2505" w:rsidRDefault="003C2505" w:rsidP="00AA6273">
      <w:pPr>
        <w:pStyle w:val="Heading5"/>
      </w:pPr>
      <w:r>
        <w:t>Gender and sexuality</w:t>
      </w:r>
    </w:p>
    <w:p w14:paraId="7D95854E" w14:textId="77777777" w:rsidR="003C2505" w:rsidRDefault="003C2505" w:rsidP="003C2505">
      <w:r w:rsidRPr="00212BCB">
        <w:rPr>
          <w:b/>
        </w:rPr>
        <w:t>6</w:t>
      </w:r>
      <w:r w:rsidRPr="00A11FE0">
        <w:rPr>
          <w:b/>
        </w:rPr>
        <w:t>7%</w:t>
      </w:r>
      <w:r>
        <w:t xml:space="preserve"> of women (</w:t>
      </w:r>
      <w:r w:rsidRPr="00212BCB">
        <w:rPr>
          <w:b/>
        </w:rPr>
        <w:t>7</w:t>
      </w:r>
      <w:r w:rsidRPr="00A11FE0">
        <w:rPr>
          <w:b/>
        </w:rPr>
        <w:t>7%</w:t>
      </w:r>
      <w:r>
        <w:t xml:space="preserve"> in </w:t>
      </w:r>
      <w:r w:rsidRPr="00A11FE0">
        <w:t>2021</w:t>
      </w:r>
      <w:r>
        <w:t>)</w:t>
      </w:r>
    </w:p>
    <w:p w14:paraId="6C2806EE" w14:textId="77777777" w:rsidR="003C2505" w:rsidRDefault="003C2505" w:rsidP="003C2505">
      <w:r w:rsidRPr="00212BCB">
        <w:rPr>
          <w:b/>
        </w:rPr>
        <w:t>7</w:t>
      </w:r>
      <w:r w:rsidRPr="00A11FE0">
        <w:rPr>
          <w:b/>
        </w:rPr>
        <w:t>4%</w:t>
      </w:r>
      <w:r>
        <w:t xml:space="preserve"> of men (</w:t>
      </w:r>
      <w:r w:rsidRPr="00212BCB">
        <w:rPr>
          <w:b/>
        </w:rPr>
        <w:t>7</w:t>
      </w:r>
      <w:r w:rsidRPr="00A11FE0">
        <w:rPr>
          <w:b/>
        </w:rPr>
        <w:t>9%</w:t>
      </w:r>
      <w:r>
        <w:t xml:space="preserve"> in </w:t>
      </w:r>
      <w:r w:rsidRPr="00A11FE0">
        <w:t>2021</w:t>
      </w:r>
      <w:r>
        <w:t>)</w:t>
      </w:r>
    </w:p>
    <w:p w14:paraId="569ED391" w14:textId="77777777" w:rsidR="003C2505" w:rsidRDefault="003C2505" w:rsidP="003C2505">
      <w:r w:rsidRPr="00212BCB">
        <w:rPr>
          <w:b/>
        </w:rPr>
        <w:t>7</w:t>
      </w:r>
      <w:r w:rsidRPr="00A11FE0">
        <w:rPr>
          <w:b/>
        </w:rPr>
        <w:t>1%</w:t>
      </w:r>
      <w:r>
        <w:t xml:space="preserve"> of LGBTQ+ people</w:t>
      </w:r>
    </w:p>
    <w:p w14:paraId="26274C4D" w14:textId="77777777" w:rsidR="003C2505" w:rsidRDefault="003C2505" w:rsidP="003C2505">
      <w:r w:rsidRPr="00212BCB">
        <w:rPr>
          <w:b/>
        </w:rPr>
        <w:t>7</w:t>
      </w:r>
      <w:r w:rsidRPr="00A11FE0">
        <w:rPr>
          <w:b/>
        </w:rPr>
        <w:t>1%</w:t>
      </w:r>
      <w:r>
        <w:t xml:space="preserve"> of non-LGBTQ+ people</w:t>
      </w:r>
    </w:p>
    <w:p w14:paraId="4CA6EBA8" w14:textId="77777777" w:rsidR="003C2505" w:rsidRDefault="003C2505" w:rsidP="00AA6273">
      <w:pPr>
        <w:pStyle w:val="Heading5"/>
      </w:pPr>
      <w:r>
        <w:t>Ethnicity</w:t>
      </w:r>
    </w:p>
    <w:p w14:paraId="3AAB6306" w14:textId="77777777" w:rsidR="003C2505" w:rsidRDefault="003C2505" w:rsidP="003C2505">
      <w:r w:rsidRPr="00212BCB">
        <w:rPr>
          <w:b/>
        </w:rPr>
        <w:t>7</w:t>
      </w:r>
      <w:r w:rsidRPr="00A11FE0">
        <w:rPr>
          <w:b/>
        </w:rPr>
        <w:t>6%</w:t>
      </w:r>
      <w:r>
        <w:t xml:space="preserve"> of people from ethnic minority groups (</w:t>
      </w:r>
      <w:r w:rsidRPr="00212BCB">
        <w:rPr>
          <w:b/>
        </w:rPr>
        <w:t>8</w:t>
      </w:r>
      <w:r w:rsidRPr="00A11FE0">
        <w:rPr>
          <w:b/>
        </w:rPr>
        <w:t>2%</w:t>
      </w:r>
      <w:r>
        <w:t xml:space="preserve"> in </w:t>
      </w:r>
      <w:r w:rsidRPr="00A11FE0">
        <w:t>2021</w:t>
      </w:r>
      <w:r>
        <w:t>)</w:t>
      </w:r>
    </w:p>
    <w:p w14:paraId="5C02B299" w14:textId="77777777" w:rsidR="003C2505" w:rsidRDefault="003C2505" w:rsidP="003C2505">
      <w:r w:rsidRPr="00212BCB">
        <w:rPr>
          <w:b/>
        </w:rPr>
        <w:t>7</w:t>
      </w:r>
      <w:r w:rsidRPr="00A11FE0">
        <w:rPr>
          <w:b/>
        </w:rPr>
        <w:t>0%</w:t>
      </w:r>
      <w:r>
        <w:t xml:space="preserve"> of white people (</w:t>
      </w:r>
      <w:r w:rsidRPr="00212BCB">
        <w:rPr>
          <w:b/>
        </w:rPr>
        <w:t>7</w:t>
      </w:r>
      <w:r w:rsidRPr="00A11FE0">
        <w:rPr>
          <w:b/>
        </w:rPr>
        <w:t>7%</w:t>
      </w:r>
      <w:r>
        <w:t xml:space="preserve"> in </w:t>
      </w:r>
      <w:r w:rsidRPr="00A11FE0">
        <w:t>2021</w:t>
      </w:r>
      <w:r>
        <w:t>)</w:t>
      </w:r>
    </w:p>
    <w:p w14:paraId="6E8A741E" w14:textId="77777777" w:rsidR="003C2505" w:rsidRDefault="003C2505" w:rsidP="00AA6273">
      <w:pPr>
        <w:pStyle w:val="Heading5"/>
      </w:pPr>
      <w:r>
        <w:t>Age</w:t>
      </w:r>
    </w:p>
    <w:p w14:paraId="50958940" w14:textId="77777777" w:rsidR="003C2505" w:rsidRDefault="003C2505" w:rsidP="003C2505">
      <w:r w:rsidRPr="00212BCB">
        <w:rPr>
          <w:b/>
        </w:rPr>
        <w:t>8</w:t>
      </w:r>
      <w:r w:rsidRPr="00A11FE0">
        <w:rPr>
          <w:b/>
        </w:rPr>
        <w:t>1%</w:t>
      </w:r>
      <w:r>
        <w:t xml:space="preserve"> of people aged </w:t>
      </w:r>
      <w:r w:rsidRPr="00A11FE0">
        <w:t>16–25</w:t>
      </w:r>
      <w:r>
        <w:t xml:space="preserve"> (</w:t>
      </w:r>
      <w:r w:rsidRPr="00212BCB">
        <w:rPr>
          <w:b/>
        </w:rPr>
        <w:t>7</w:t>
      </w:r>
      <w:r w:rsidRPr="00A11FE0">
        <w:rPr>
          <w:b/>
        </w:rPr>
        <w:t>7%</w:t>
      </w:r>
      <w:r>
        <w:t xml:space="preserve"> in </w:t>
      </w:r>
      <w:r w:rsidRPr="00A11FE0">
        <w:t>2021</w:t>
      </w:r>
      <w:r>
        <w:t>)</w:t>
      </w:r>
    </w:p>
    <w:p w14:paraId="13BF3AE3" w14:textId="77777777" w:rsidR="003C2505" w:rsidRDefault="003C2505" w:rsidP="003C2505">
      <w:r w:rsidRPr="00212BCB">
        <w:rPr>
          <w:b/>
        </w:rPr>
        <w:t>6</w:t>
      </w:r>
      <w:r w:rsidRPr="00A11FE0">
        <w:rPr>
          <w:b/>
        </w:rPr>
        <w:t>5%</w:t>
      </w:r>
      <w:r>
        <w:t xml:space="preserve"> of people aged </w:t>
      </w:r>
      <w:r w:rsidRPr="00A11FE0">
        <w:t>26–35</w:t>
      </w:r>
      <w:r>
        <w:t xml:space="preserve"> (</w:t>
      </w:r>
      <w:r w:rsidRPr="00212BCB">
        <w:rPr>
          <w:b/>
        </w:rPr>
        <w:t>7</w:t>
      </w:r>
      <w:r w:rsidRPr="00A11FE0">
        <w:rPr>
          <w:b/>
        </w:rPr>
        <w:t>6%</w:t>
      </w:r>
      <w:r>
        <w:t xml:space="preserve"> in </w:t>
      </w:r>
      <w:r w:rsidRPr="00A11FE0">
        <w:t>2021</w:t>
      </w:r>
      <w:r>
        <w:t>)</w:t>
      </w:r>
    </w:p>
    <w:p w14:paraId="2A42D9C1" w14:textId="77777777" w:rsidR="003C2505" w:rsidRDefault="003C2505" w:rsidP="003C2505">
      <w:r w:rsidRPr="00212BCB">
        <w:rPr>
          <w:b/>
        </w:rPr>
        <w:t>7</w:t>
      </w:r>
      <w:r w:rsidRPr="00A11FE0">
        <w:rPr>
          <w:b/>
        </w:rPr>
        <w:t>3%</w:t>
      </w:r>
      <w:r>
        <w:t xml:space="preserve"> of people aged </w:t>
      </w:r>
      <w:r w:rsidRPr="00A11FE0">
        <w:t>36–45</w:t>
      </w:r>
      <w:r>
        <w:t xml:space="preserve"> (</w:t>
      </w:r>
      <w:r w:rsidRPr="00212BCB">
        <w:rPr>
          <w:b/>
        </w:rPr>
        <w:t>7</w:t>
      </w:r>
      <w:r w:rsidRPr="00A11FE0">
        <w:rPr>
          <w:b/>
        </w:rPr>
        <w:t>6%</w:t>
      </w:r>
      <w:r>
        <w:t xml:space="preserve"> in </w:t>
      </w:r>
      <w:r w:rsidRPr="00A11FE0">
        <w:t>2021</w:t>
      </w:r>
      <w:r>
        <w:t>)</w:t>
      </w:r>
    </w:p>
    <w:p w14:paraId="61A878EF" w14:textId="77777777" w:rsidR="003C2505" w:rsidRDefault="003C2505" w:rsidP="003C2505">
      <w:r w:rsidRPr="00212BCB">
        <w:rPr>
          <w:b/>
        </w:rPr>
        <w:t>7</w:t>
      </w:r>
      <w:r w:rsidRPr="00A11FE0">
        <w:rPr>
          <w:b/>
        </w:rPr>
        <w:t>1%</w:t>
      </w:r>
      <w:r>
        <w:t xml:space="preserve"> of people aged </w:t>
      </w:r>
      <w:r w:rsidRPr="00A11FE0">
        <w:t>46–55</w:t>
      </w:r>
      <w:r>
        <w:t xml:space="preserve"> (</w:t>
      </w:r>
      <w:r w:rsidRPr="00212BCB">
        <w:rPr>
          <w:b/>
        </w:rPr>
        <w:t>8</w:t>
      </w:r>
      <w:r w:rsidRPr="00A11FE0">
        <w:rPr>
          <w:b/>
        </w:rPr>
        <w:t>3%</w:t>
      </w:r>
      <w:r>
        <w:t xml:space="preserve"> in </w:t>
      </w:r>
      <w:r w:rsidRPr="00A11FE0">
        <w:t>2021</w:t>
      </w:r>
      <w:r>
        <w:t>)</w:t>
      </w:r>
    </w:p>
    <w:p w14:paraId="17344F07" w14:textId="77777777" w:rsidR="003C2505" w:rsidRDefault="003C2505" w:rsidP="003C2505">
      <w:r w:rsidRPr="00212BCB">
        <w:rPr>
          <w:b/>
        </w:rPr>
        <w:t>7</w:t>
      </w:r>
      <w:r w:rsidRPr="00A11FE0">
        <w:rPr>
          <w:b/>
        </w:rPr>
        <w:t>0%</w:t>
      </w:r>
      <w:r>
        <w:t xml:space="preserve"> of people aged </w:t>
      </w:r>
      <w:r w:rsidRPr="00A11FE0">
        <w:t>56–65</w:t>
      </w:r>
      <w:r>
        <w:t xml:space="preserve"> (</w:t>
      </w:r>
      <w:r w:rsidRPr="00212BCB">
        <w:rPr>
          <w:b/>
        </w:rPr>
        <w:t>8</w:t>
      </w:r>
      <w:r w:rsidRPr="00A11FE0">
        <w:rPr>
          <w:b/>
        </w:rPr>
        <w:t>0%</w:t>
      </w:r>
      <w:r>
        <w:t xml:space="preserve"> in </w:t>
      </w:r>
      <w:r w:rsidRPr="00A11FE0">
        <w:t>2021</w:t>
      </w:r>
      <w:r>
        <w:t>)</w:t>
      </w:r>
    </w:p>
    <w:p w14:paraId="4CC89017" w14:textId="77777777" w:rsidR="003C2505" w:rsidRDefault="003C2505" w:rsidP="003C2505">
      <w:r w:rsidRPr="00212BCB">
        <w:rPr>
          <w:b/>
        </w:rPr>
        <w:t>6</w:t>
      </w:r>
      <w:r w:rsidRPr="00A11FE0">
        <w:rPr>
          <w:b/>
        </w:rPr>
        <w:t>7%</w:t>
      </w:r>
      <w:r>
        <w:t xml:space="preserve"> of people aged </w:t>
      </w:r>
      <w:r w:rsidRPr="00A11FE0">
        <w:t>66+</w:t>
      </w:r>
      <w:r>
        <w:t xml:space="preserve"> (</w:t>
      </w:r>
      <w:r w:rsidRPr="00212BCB">
        <w:rPr>
          <w:b/>
        </w:rPr>
        <w:t>7</w:t>
      </w:r>
      <w:r w:rsidRPr="00A11FE0">
        <w:rPr>
          <w:b/>
        </w:rPr>
        <w:t>9%</w:t>
      </w:r>
      <w:r>
        <w:t xml:space="preserve"> in </w:t>
      </w:r>
      <w:r w:rsidRPr="00A11FE0">
        <w:t>2021</w:t>
      </w:r>
      <w:r>
        <w:t>)</w:t>
      </w:r>
    </w:p>
    <w:p w14:paraId="454CA64F" w14:textId="77777777" w:rsidR="003C2505" w:rsidRDefault="003C2505" w:rsidP="00AA6273">
      <w:pPr>
        <w:pStyle w:val="Heading5"/>
      </w:pPr>
      <w:r>
        <w:t>Disability</w:t>
      </w:r>
    </w:p>
    <w:p w14:paraId="28950A61" w14:textId="77777777" w:rsidR="003C2505" w:rsidRDefault="003C2505" w:rsidP="003C2505">
      <w:r w:rsidRPr="00212BCB">
        <w:rPr>
          <w:b/>
        </w:rPr>
        <w:t>6</w:t>
      </w:r>
      <w:r w:rsidRPr="00A11FE0">
        <w:rPr>
          <w:b/>
        </w:rPr>
        <w:t>2%</w:t>
      </w:r>
      <w:r>
        <w:t xml:space="preserve"> of disabled people (</w:t>
      </w:r>
      <w:r w:rsidRPr="00212BCB">
        <w:rPr>
          <w:b/>
        </w:rPr>
        <w:t>6</w:t>
      </w:r>
      <w:r w:rsidRPr="00A11FE0">
        <w:rPr>
          <w:b/>
        </w:rPr>
        <w:t>9%</w:t>
      </w:r>
      <w:r>
        <w:t xml:space="preserve"> in </w:t>
      </w:r>
      <w:r w:rsidRPr="00A11FE0">
        <w:t>2021</w:t>
      </w:r>
      <w:r>
        <w:t>)</w:t>
      </w:r>
    </w:p>
    <w:p w14:paraId="78BBF15E" w14:textId="77777777" w:rsidR="003C2505" w:rsidRDefault="003C2505" w:rsidP="003C2505">
      <w:r w:rsidRPr="00212BCB">
        <w:rPr>
          <w:b/>
        </w:rPr>
        <w:t>7</w:t>
      </w:r>
      <w:r w:rsidRPr="00A11FE0">
        <w:rPr>
          <w:b/>
        </w:rPr>
        <w:t>3%</w:t>
      </w:r>
      <w:r>
        <w:t xml:space="preserve"> of non-disabled people (</w:t>
      </w:r>
      <w:r w:rsidRPr="00212BCB">
        <w:rPr>
          <w:b/>
        </w:rPr>
        <w:t>8</w:t>
      </w:r>
      <w:r w:rsidRPr="00A11FE0">
        <w:rPr>
          <w:b/>
        </w:rPr>
        <w:t>1%</w:t>
      </w:r>
      <w:r>
        <w:t xml:space="preserve"> in </w:t>
      </w:r>
      <w:r w:rsidRPr="00A11FE0">
        <w:t>2021</w:t>
      </w:r>
      <w:r>
        <w:t>)</w:t>
      </w:r>
    </w:p>
    <w:p w14:paraId="5D27A3F3" w14:textId="77777777" w:rsidR="003C2505" w:rsidRDefault="003C2505" w:rsidP="00AA6273">
      <w:pPr>
        <w:pStyle w:val="Heading5"/>
      </w:pPr>
      <w:r>
        <w:t>Socio-economic group</w:t>
      </w:r>
    </w:p>
    <w:p w14:paraId="54C98468" w14:textId="77777777" w:rsidR="003C2505" w:rsidRDefault="003C2505" w:rsidP="003C2505">
      <w:r w:rsidRPr="00212BCB">
        <w:rPr>
          <w:b/>
        </w:rPr>
        <w:t>7</w:t>
      </w:r>
      <w:r w:rsidRPr="00A11FE0">
        <w:rPr>
          <w:b/>
        </w:rPr>
        <w:t>0%</w:t>
      </w:r>
      <w:r>
        <w:t xml:space="preserve"> of AB (</w:t>
      </w:r>
      <w:r w:rsidRPr="00212BCB">
        <w:rPr>
          <w:b/>
        </w:rPr>
        <w:t>8</w:t>
      </w:r>
      <w:r w:rsidRPr="00A11FE0">
        <w:rPr>
          <w:b/>
        </w:rPr>
        <w:t>4%</w:t>
      </w:r>
      <w:r>
        <w:t xml:space="preserve"> in </w:t>
      </w:r>
      <w:r w:rsidRPr="00A11FE0">
        <w:t>2021</w:t>
      </w:r>
      <w:r>
        <w:t>)</w:t>
      </w:r>
    </w:p>
    <w:p w14:paraId="51E96F88" w14:textId="77777777" w:rsidR="003C2505" w:rsidRDefault="003C2505" w:rsidP="003C2505">
      <w:r w:rsidRPr="00212BCB">
        <w:rPr>
          <w:b/>
        </w:rPr>
        <w:t>7</w:t>
      </w:r>
      <w:r w:rsidRPr="00A11FE0">
        <w:rPr>
          <w:b/>
        </w:rPr>
        <w:t>2%</w:t>
      </w:r>
      <w:r>
        <w:t xml:space="preserve"> of </w:t>
      </w:r>
      <w:r w:rsidRPr="00A11FE0">
        <w:t>C1</w:t>
      </w:r>
      <w:r>
        <w:t xml:space="preserve"> (</w:t>
      </w:r>
      <w:r w:rsidRPr="00212BCB">
        <w:rPr>
          <w:b/>
        </w:rPr>
        <w:t>7</w:t>
      </w:r>
      <w:r w:rsidRPr="00A11FE0">
        <w:rPr>
          <w:b/>
        </w:rPr>
        <w:t>4%</w:t>
      </w:r>
      <w:r>
        <w:t xml:space="preserve"> in </w:t>
      </w:r>
      <w:r w:rsidRPr="00A11FE0">
        <w:t>2021</w:t>
      </w:r>
      <w:r>
        <w:t>)</w:t>
      </w:r>
    </w:p>
    <w:p w14:paraId="0368A7E0" w14:textId="77777777" w:rsidR="003C2505" w:rsidRDefault="003C2505" w:rsidP="003C2505">
      <w:r w:rsidRPr="00212BCB">
        <w:rPr>
          <w:b/>
        </w:rPr>
        <w:t>7</w:t>
      </w:r>
      <w:r w:rsidRPr="00A11FE0">
        <w:rPr>
          <w:b/>
        </w:rPr>
        <w:t>5%</w:t>
      </w:r>
      <w:r>
        <w:t xml:space="preserve"> of </w:t>
      </w:r>
      <w:r w:rsidRPr="00A11FE0">
        <w:t>C2</w:t>
      </w:r>
      <w:r>
        <w:t xml:space="preserve"> (</w:t>
      </w:r>
      <w:r w:rsidRPr="00212BCB">
        <w:rPr>
          <w:b/>
        </w:rPr>
        <w:t>7</w:t>
      </w:r>
      <w:r w:rsidRPr="00A11FE0">
        <w:rPr>
          <w:b/>
        </w:rPr>
        <w:t>2%</w:t>
      </w:r>
      <w:r>
        <w:t xml:space="preserve"> in </w:t>
      </w:r>
      <w:r w:rsidRPr="00A11FE0">
        <w:t>2021</w:t>
      </w:r>
      <w:r>
        <w:t>)</w:t>
      </w:r>
    </w:p>
    <w:p w14:paraId="60FCEC54" w14:textId="77777777" w:rsidR="003C2505" w:rsidRDefault="003C2505" w:rsidP="003C2505">
      <w:r w:rsidRPr="00212BCB">
        <w:rPr>
          <w:b/>
        </w:rPr>
        <w:t>6</w:t>
      </w:r>
      <w:r w:rsidRPr="00A11FE0">
        <w:rPr>
          <w:b/>
        </w:rPr>
        <w:t>2%</w:t>
      </w:r>
      <w:r>
        <w:t xml:space="preserve"> of DE (</w:t>
      </w:r>
      <w:r w:rsidRPr="00212BCB">
        <w:rPr>
          <w:b/>
        </w:rPr>
        <w:t>6</w:t>
      </w:r>
      <w:r w:rsidRPr="00A11FE0">
        <w:rPr>
          <w:b/>
        </w:rPr>
        <w:t>8%</w:t>
      </w:r>
      <w:r>
        <w:t xml:space="preserve"> in </w:t>
      </w:r>
      <w:r w:rsidRPr="00A11FE0">
        <w:t>2021</w:t>
      </w:r>
      <w:r>
        <w:t>)</w:t>
      </w:r>
    </w:p>
    <w:p w14:paraId="620335F2" w14:textId="2FFD6146" w:rsidR="003C2505" w:rsidRDefault="00AA6273" w:rsidP="00AA6273">
      <w:pPr>
        <w:pStyle w:val="Heading3"/>
      </w:pPr>
      <w:r>
        <w:t xml:space="preserve">Quote from </w:t>
      </w:r>
      <w:r w:rsidR="003C2505">
        <w:t>Gurinder, buggy user</w:t>
      </w:r>
    </w:p>
    <w:p w14:paraId="3039602E" w14:textId="77777777" w:rsidR="003C2505" w:rsidRDefault="003C2505" w:rsidP="003C2505">
      <w:r>
        <w:t>Walking with a buggy in the city centre is a scramble for space. I try to avoid the busier streets, but this usually means contending with steps and pavements that are too narrow.</w:t>
      </w:r>
    </w:p>
    <w:p w14:paraId="242B8154" w14:textId="77777777" w:rsidR="003C2505" w:rsidRDefault="003C2505" w:rsidP="003C2505">
      <w:r>
        <w:t>I think wider pavements and more ramps would make a big difference in improving access to shops and restaurants for lots of people.</w:t>
      </w:r>
    </w:p>
    <w:p w14:paraId="35C2728C" w14:textId="340D4B55" w:rsidR="006F6DE4" w:rsidRPr="007D7345" w:rsidRDefault="003C2505" w:rsidP="003C2505">
      <w:r>
        <w:t>It would also be helpful to have more public restroom areas that are accessible to wheelchairs and buggies.</w:t>
      </w:r>
    </w:p>
    <w:p w14:paraId="335D54F2" w14:textId="77777777" w:rsidR="009F3DF4" w:rsidRDefault="009F3DF4" w:rsidP="0023019D">
      <w:pPr>
        <w:pStyle w:val="Heading2"/>
      </w:pPr>
      <w:bookmarkStart w:id="9" w:name="_Toc159406111"/>
      <w:r>
        <w:t>Cycling in Edinburgh</w:t>
      </w:r>
      <w:bookmarkEnd w:id="9"/>
    </w:p>
    <w:p w14:paraId="1E90A43A" w14:textId="77777777" w:rsidR="009F3DF4" w:rsidRDefault="009F3DF4" w:rsidP="0023019D">
      <w:pPr>
        <w:pStyle w:val="Subtitle"/>
      </w:pPr>
      <w:r>
        <w:t>Cycling participation, safety and satisfaction</w:t>
      </w:r>
    </w:p>
    <w:p w14:paraId="2DF91685" w14:textId="77777777" w:rsidR="009F3DF4" w:rsidRDefault="009F3DF4" w:rsidP="0023019D">
      <w:pPr>
        <w:pStyle w:val="Heading3"/>
      </w:pPr>
      <w:r>
        <w:t>Cycling participation</w:t>
      </w:r>
    </w:p>
    <w:p w14:paraId="47E1B0CD" w14:textId="3592DE92" w:rsidR="009F3DF4" w:rsidRDefault="009F3DF4" w:rsidP="009F3DF4">
      <w:r>
        <w:t xml:space="preserve">Overall in Edinburgh the number of people cycling has stayed about the same since </w:t>
      </w:r>
      <w:r w:rsidRPr="00A11FE0">
        <w:t>2021</w:t>
      </w:r>
      <w:r>
        <w:t xml:space="preserve">. Despite a much larger potential for cycling, only </w:t>
      </w:r>
      <w:r w:rsidRPr="00212BCB">
        <w:rPr>
          <w:b/>
        </w:rPr>
        <w:t>2</w:t>
      </w:r>
      <w:r w:rsidRPr="00A11FE0">
        <w:rPr>
          <w:b/>
        </w:rPr>
        <w:t>2%</w:t>
      </w:r>
      <w:r>
        <w:t xml:space="preserve"> of people cycle regularly.</w:t>
      </w:r>
      <w:r w:rsidR="0023019D">
        <w:rPr>
          <w:rStyle w:val="FootnoteReference"/>
        </w:rPr>
        <w:footnoteReference w:id="11"/>
      </w:r>
    </w:p>
    <w:p w14:paraId="38488310" w14:textId="5C568E21" w:rsidR="009F3DF4" w:rsidRDefault="009F3DF4" w:rsidP="009F3DF4">
      <w:r>
        <w:t>Cycling participation, however, is not equal. Barriers to cycling can be far more pronounced for some people. Safety, including road safety and personal safety, is the single largest barrier to cycling.</w:t>
      </w:r>
      <w:r>
        <w:rPr>
          <w:rStyle w:val="FootnoteReference"/>
        </w:rPr>
        <w:footnoteReference w:id="12"/>
      </w:r>
      <w:r>
        <w:t xml:space="preserve"> Edinburgh residents perceive cycling to be less safe than in </w:t>
      </w:r>
      <w:r w:rsidRPr="00A11FE0">
        <w:t>2021</w:t>
      </w:r>
      <w:r>
        <w:t>.</w:t>
      </w:r>
    </w:p>
    <w:p w14:paraId="50D8C771" w14:textId="77777777" w:rsidR="009F3DF4" w:rsidRDefault="009F3DF4" w:rsidP="009F3DF4">
      <w:r w:rsidRPr="00212BCB">
        <w:rPr>
          <w:b/>
        </w:rPr>
        <w:t>4</w:t>
      </w:r>
      <w:r w:rsidRPr="00A11FE0">
        <w:rPr>
          <w:b/>
        </w:rPr>
        <w:t>5%</w:t>
      </w:r>
      <w:r>
        <w:t xml:space="preserve"> of all residents cycle (</w:t>
      </w:r>
      <w:r w:rsidRPr="00212BCB">
        <w:rPr>
          <w:b/>
        </w:rPr>
        <w:t>4</w:t>
      </w:r>
      <w:r w:rsidRPr="00A11FE0">
        <w:rPr>
          <w:b/>
        </w:rPr>
        <w:t>7%</w:t>
      </w:r>
      <w:r>
        <w:t xml:space="preserve"> in </w:t>
      </w:r>
      <w:r w:rsidRPr="00A11FE0">
        <w:t>2021</w:t>
      </w:r>
      <w:r>
        <w:t>)</w:t>
      </w:r>
    </w:p>
    <w:p w14:paraId="27681098" w14:textId="77777777" w:rsidR="009F3DF4" w:rsidRDefault="009F3DF4" w:rsidP="009F3DF4">
      <w:r w:rsidRPr="00212BCB">
        <w:rPr>
          <w:b/>
        </w:rPr>
        <w:t>2</w:t>
      </w:r>
      <w:r w:rsidRPr="00A11FE0">
        <w:rPr>
          <w:b/>
        </w:rPr>
        <w:t>2%</w:t>
      </w:r>
      <w:r>
        <w:t xml:space="preserve"> of all residents cycle at least once a week (</w:t>
      </w:r>
      <w:r w:rsidRPr="00212BCB">
        <w:rPr>
          <w:b/>
        </w:rPr>
        <w:t>2</w:t>
      </w:r>
      <w:r w:rsidRPr="00A11FE0">
        <w:rPr>
          <w:b/>
        </w:rPr>
        <w:t>6%</w:t>
      </w:r>
      <w:r>
        <w:t xml:space="preserve"> in </w:t>
      </w:r>
      <w:r w:rsidRPr="00A11FE0">
        <w:t>2021</w:t>
      </w:r>
      <w:r>
        <w:t>)</w:t>
      </w:r>
    </w:p>
    <w:p w14:paraId="5E516930" w14:textId="77777777" w:rsidR="009F3DF4" w:rsidRDefault="009F3DF4" w:rsidP="009F3DF4">
      <w:pPr>
        <w:pStyle w:val="Heading4"/>
      </w:pPr>
      <w:r>
        <w:t>Proportion of residents who cycle at least once a week</w:t>
      </w:r>
    </w:p>
    <w:p w14:paraId="743D4BB3" w14:textId="77777777" w:rsidR="009F3DF4" w:rsidRDefault="009F3DF4" w:rsidP="009F3DF4">
      <w:pPr>
        <w:pStyle w:val="Heading5"/>
      </w:pPr>
      <w:r>
        <w:t>Gender and sexuality</w:t>
      </w:r>
    </w:p>
    <w:p w14:paraId="6E8DF621" w14:textId="77777777" w:rsidR="009F3DF4" w:rsidRDefault="009F3DF4" w:rsidP="009F3DF4">
      <w:r w:rsidRPr="00212BCB">
        <w:rPr>
          <w:b/>
        </w:rPr>
        <w:t>1</w:t>
      </w:r>
      <w:r w:rsidRPr="00A11FE0">
        <w:rPr>
          <w:b/>
        </w:rPr>
        <w:t>6%</w:t>
      </w:r>
      <w:r>
        <w:t xml:space="preserve"> of women (</w:t>
      </w:r>
      <w:r w:rsidRPr="00212BCB">
        <w:rPr>
          <w:b/>
        </w:rPr>
        <w:t>1</w:t>
      </w:r>
      <w:r w:rsidRPr="00A11FE0">
        <w:rPr>
          <w:b/>
        </w:rPr>
        <w:t>7%</w:t>
      </w:r>
      <w:r>
        <w:t xml:space="preserve"> in </w:t>
      </w:r>
      <w:r w:rsidRPr="00A11FE0">
        <w:t>2021</w:t>
      </w:r>
      <w:r>
        <w:t>)</w:t>
      </w:r>
    </w:p>
    <w:p w14:paraId="5728439A" w14:textId="77777777" w:rsidR="009F3DF4" w:rsidRDefault="009F3DF4" w:rsidP="009F3DF4">
      <w:r w:rsidRPr="00212BCB">
        <w:rPr>
          <w:b/>
        </w:rPr>
        <w:t>2</w:t>
      </w:r>
      <w:r w:rsidRPr="00A11FE0">
        <w:rPr>
          <w:b/>
        </w:rPr>
        <w:t>8%</w:t>
      </w:r>
      <w:r>
        <w:t xml:space="preserve"> of men (</w:t>
      </w:r>
      <w:r w:rsidRPr="00212BCB">
        <w:rPr>
          <w:b/>
        </w:rPr>
        <w:t>3</w:t>
      </w:r>
      <w:r w:rsidRPr="00A11FE0">
        <w:rPr>
          <w:b/>
        </w:rPr>
        <w:t>5%</w:t>
      </w:r>
      <w:r>
        <w:t xml:space="preserve"> in </w:t>
      </w:r>
      <w:r w:rsidRPr="00A11FE0">
        <w:t>2021</w:t>
      </w:r>
      <w:r>
        <w:t>)</w:t>
      </w:r>
    </w:p>
    <w:p w14:paraId="3EB64F46" w14:textId="77777777" w:rsidR="009F3DF4" w:rsidRDefault="009F3DF4" w:rsidP="009F3DF4">
      <w:r w:rsidRPr="00212BCB">
        <w:rPr>
          <w:b/>
        </w:rPr>
        <w:t>2</w:t>
      </w:r>
      <w:r w:rsidRPr="00A11FE0">
        <w:rPr>
          <w:b/>
        </w:rPr>
        <w:t>5%</w:t>
      </w:r>
      <w:r>
        <w:t xml:space="preserve"> of LGBTQ+ people</w:t>
      </w:r>
    </w:p>
    <w:p w14:paraId="730C1295" w14:textId="77777777" w:rsidR="009F3DF4" w:rsidRDefault="009F3DF4" w:rsidP="009F3DF4">
      <w:r w:rsidRPr="00212BCB">
        <w:rPr>
          <w:b/>
        </w:rPr>
        <w:t>2</w:t>
      </w:r>
      <w:r w:rsidRPr="00A11FE0">
        <w:rPr>
          <w:b/>
        </w:rPr>
        <w:t>1%</w:t>
      </w:r>
      <w:r>
        <w:t xml:space="preserve"> of non-LGBTQ+ people</w:t>
      </w:r>
    </w:p>
    <w:p w14:paraId="3131DC62" w14:textId="77777777" w:rsidR="009F3DF4" w:rsidRDefault="009F3DF4" w:rsidP="009F3DF4">
      <w:pPr>
        <w:pStyle w:val="Heading5"/>
      </w:pPr>
      <w:r>
        <w:t>Ethnicity</w:t>
      </w:r>
    </w:p>
    <w:p w14:paraId="60E077FD" w14:textId="77777777" w:rsidR="009F3DF4" w:rsidRDefault="009F3DF4" w:rsidP="009F3DF4">
      <w:r w:rsidRPr="00212BCB">
        <w:rPr>
          <w:b/>
        </w:rPr>
        <w:t>1</w:t>
      </w:r>
      <w:r w:rsidRPr="00A11FE0">
        <w:rPr>
          <w:b/>
        </w:rPr>
        <w:t>1%</w:t>
      </w:r>
      <w:r>
        <w:t xml:space="preserve"> of people from ethnic minority groups (</w:t>
      </w:r>
      <w:r w:rsidRPr="00212BCB">
        <w:rPr>
          <w:b/>
        </w:rPr>
        <w:t>1</w:t>
      </w:r>
      <w:r w:rsidRPr="00A11FE0">
        <w:rPr>
          <w:b/>
        </w:rPr>
        <w:t>5%</w:t>
      </w:r>
      <w:r>
        <w:t xml:space="preserve"> in </w:t>
      </w:r>
      <w:r w:rsidRPr="00A11FE0">
        <w:t>2021</w:t>
      </w:r>
      <w:r>
        <w:t>)</w:t>
      </w:r>
    </w:p>
    <w:p w14:paraId="1E67FD54" w14:textId="77777777" w:rsidR="009F3DF4" w:rsidRDefault="009F3DF4" w:rsidP="009F3DF4">
      <w:r w:rsidRPr="00212BCB">
        <w:rPr>
          <w:b/>
        </w:rPr>
        <w:t>2</w:t>
      </w:r>
      <w:r w:rsidRPr="00A11FE0">
        <w:rPr>
          <w:b/>
        </w:rPr>
        <w:t>3%</w:t>
      </w:r>
      <w:r>
        <w:t xml:space="preserve"> of white people (</w:t>
      </w:r>
      <w:r w:rsidRPr="00212BCB">
        <w:rPr>
          <w:b/>
        </w:rPr>
        <w:t>2</w:t>
      </w:r>
      <w:r w:rsidRPr="00A11FE0">
        <w:rPr>
          <w:b/>
        </w:rPr>
        <w:t>7%</w:t>
      </w:r>
      <w:r>
        <w:t xml:space="preserve"> in </w:t>
      </w:r>
      <w:r w:rsidRPr="00A11FE0">
        <w:t>2021</w:t>
      </w:r>
      <w:r>
        <w:t>)</w:t>
      </w:r>
    </w:p>
    <w:p w14:paraId="166E3FE2" w14:textId="77777777" w:rsidR="009F3DF4" w:rsidRDefault="009F3DF4" w:rsidP="009F3DF4">
      <w:pPr>
        <w:pStyle w:val="Heading5"/>
      </w:pPr>
      <w:r>
        <w:t>Age</w:t>
      </w:r>
    </w:p>
    <w:p w14:paraId="1E9575B4" w14:textId="77777777" w:rsidR="009F3DF4" w:rsidRDefault="009F3DF4" w:rsidP="009F3DF4">
      <w:r w:rsidRPr="00212BCB">
        <w:rPr>
          <w:b/>
        </w:rPr>
        <w:t>1</w:t>
      </w:r>
      <w:r w:rsidRPr="00A11FE0">
        <w:rPr>
          <w:b/>
        </w:rPr>
        <w:t>9%</w:t>
      </w:r>
      <w:r>
        <w:t xml:space="preserve"> of people aged </w:t>
      </w:r>
      <w:r w:rsidRPr="00A11FE0">
        <w:t>16–25</w:t>
      </w:r>
      <w:r>
        <w:t xml:space="preserve"> (</w:t>
      </w:r>
      <w:r w:rsidRPr="00212BCB">
        <w:rPr>
          <w:b/>
        </w:rPr>
        <w:t>3</w:t>
      </w:r>
      <w:r w:rsidRPr="00A11FE0">
        <w:rPr>
          <w:b/>
        </w:rPr>
        <w:t>1%</w:t>
      </w:r>
      <w:r>
        <w:t xml:space="preserve"> in </w:t>
      </w:r>
      <w:r w:rsidRPr="00A11FE0">
        <w:t>2021</w:t>
      </w:r>
      <w:r>
        <w:t>)</w:t>
      </w:r>
    </w:p>
    <w:p w14:paraId="66D1417F" w14:textId="77777777" w:rsidR="009F3DF4" w:rsidRDefault="009F3DF4" w:rsidP="009F3DF4">
      <w:r w:rsidRPr="00212BCB">
        <w:rPr>
          <w:b/>
        </w:rPr>
        <w:t>2</w:t>
      </w:r>
      <w:r w:rsidRPr="00A11FE0">
        <w:rPr>
          <w:b/>
        </w:rPr>
        <w:t>6%</w:t>
      </w:r>
      <w:r>
        <w:t xml:space="preserve"> of people aged </w:t>
      </w:r>
      <w:r w:rsidRPr="00A11FE0">
        <w:t>26–35</w:t>
      </w:r>
      <w:r>
        <w:t xml:space="preserve"> (</w:t>
      </w:r>
      <w:r w:rsidRPr="00212BCB">
        <w:rPr>
          <w:b/>
        </w:rPr>
        <w:t>2</w:t>
      </w:r>
      <w:r w:rsidRPr="00A11FE0">
        <w:rPr>
          <w:b/>
        </w:rPr>
        <w:t>8%</w:t>
      </w:r>
      <w:r>
        <w:t xml:space="preserve"> in </w:t>
      </w:r>
      <w:r w:rsidRPr="00A11FE0">
        <w:t>2021</w:t>
      </w:r>
      <w:r>
        <w:t>)</w:t>
      </w:r>
    </w:p>
    <w:p w14:paraId="04CA8D71" w14:textId="77777777" w:rsidR="009F3DF4" w:rsidRDefault="009F3DF4" w:rsidP="009F3DF4">
      <w:r w:rsidRPr="00212BCB">
        <w:rPr>
          <w:b/>
        </w:rPr>
        <w:t>2</w:t>
      </w:r>
      <w:r w:rsidRPr="00A11FE0">
        <w:rPr>
          <w:b/>
        </w:rPr>
        <w:t>9%</w:t>
      </w:r>
      <w:r>
        <w:t xml:space="preserve"> of people aged </w:t>
      </w:r>
      <w:r w:rsidRPr="00A11FE0">
        <w:t>36–45</w:t>
      </w:r>
      <w:r>
        <w:t xml:space="preserve"> (</w:t>
      </w:r>
      <w:r w:rsidRPr="00212BCB">
        <w:rPr>
          <w:b/>
        </w:rPr>
        <w:t>3</w:t>
      </w:r>
      <w:r w:rsidRPr="00A11FE0">
        <w:rPr>
          <w:b/>
        </w:rPr>
        <w:t>7%</w:t>
      </w:r>
      <w:r>
        <w:t xml:space="preserve"> in </w:t>
      </w:r>
      <w:r w:rsidRPr="00A11FE0">
        <w:t>2021</w:t>
      </w:r>
      <w:r>
        <w:t>)</w:t>
      </w:r>
    </w:p>
    <w:p w14:paraId="69A0D588" w14:textId="77777777" w:rsidR="009F3DF4" w:rsidRDefault="009F3DF4" w:rsidP="009F3DF4">
      <w:r w:rsidRPr="00212BCB">
        <w:rPr>
          <w:b/>
        </w:rPr>
        <w:t>2</w:t>
      </w:r>
      <w:r w:rsidRPr="00A11FE0">
        <w:rPr>
          <w:b/>
        </w:rPr>
        <w:t>8%</w:t>
      </w:r>
      <w:r>
        <w:t xml:space="preserve"> of people aged </w:t>
      </w:r>
      <w:r w:rsidRPr="00A11FE0">
        <w:t>46–55</w:t>
      </w:r>
      <w:r>
        <w:t xml:space="preserve"> (</w:t>
      </w:r>
      <w:r w:rsidRPr="00212BCB">
        <w:rPr>
          <w:b/>
        </w:rPr>
        <w:t>2</w:t>
      </w:r>
      <w:r w:rsidRPr="00A11FE0">
        <w:rPr>
          <w:b/>
        </w:rPr>
        <w:t>8%</w:t>
      </w:r>
      <w:r>
        <w:t xml:space="preserve"> in </w:t>
      </w:r>
      <w:r w:rsidRPr="00A11FE0">
        <w:t>2021</w:t>
      </w:r>
      <w:r>
        <w:t>)</w:t>
      </w:r>
    </w:p>
    <w:p w14:paraId="5A2CA60F" w14:textId="77777777" w:rsidR="009F3DF4" w:rsidRDefault="009F3DF4" w:rsidP="009F3DF4">
      <w:r w:rsidRPr="00212BCB">
        <w:rPr>
          <w:b/>
        </w:rPr>
        <w:t>1</w:t>
      </w:r>
      <w:r w:rsidRPr="00A11FE0">
        <w:rPr>
          <w:b/>
        </w:rPr>
        <w:t>7%</w:t>
      </w:r>
      <w:r>
        <w:t xml:space="preserve"> of people aged </w:t>
      </w:r>
      <w:r w:rsidRPr="00A11FE0">
        <w:t>56–65</w:t>
      </w:r>
      <w:r>
        <w:t xml:space="preserve"> (</w:t>
      </w:r>
      <w:r w:rsidRPr="00212BCB">
        <w:rPr>
          <w:b/>
        </w:rPr>
        <w:t>2</w:t>
      </w:r>
      <w:r w:rsidRPr="00A11FE0">
        <w:rPr>
          <w:b/>
        </w:rPr>
        <w:t>3%</w:t>
      </w:r>
      <w:r>
        <w:t xml:space="preserve"> in </w:t>
      </w:r>
      <w:r w:rsidRPr="00A11FE0">
        <w:t>2021</w:t>
      </w:r>
      <w:r>
        <w:t>)</w:t>
      </w:r>
    </w:p>
    <w:p w14:paraId="7DEB7D9D" w14:textId="77777777" w:rsidR="009F3DF4" w:rsidRDefault="009F3DF4" w:rsidP="009F3DF4">
      <w:r w:rsidRPr="00A11FE0">
        <w:rPr>
          <w:b/>
        </w:rPr>
        <w:t>6%</w:t>
      </w:r>
      <w:r>
        <w:t xml:space="preserve"> of people aged </w:t>
      </w:r>
      <w:r w:rsidRPr="00A11FE0">
        <w:t>66+</w:t>
      </w:r>
      <w:r>
        <w:t xml:space="preserve"> (</w:t>
      </w:r>
      <w:r w:rsidRPr="00A11FE0">
        <w:rPr>
          <w:b/>
        </w:rPr>
        <w:t>8%</w:t>
      </w:r>
      <w:r>
        <w:t xml:space="preserve"> in </w:t>
      </w:r>
      <w:r w:rsidRPr="00A11FE0">
        <w:t>2021</w:t>
      </w:r>
      <w:r>
        <w:t>)</w:t>
      </w:r>
    </w:p>
    <w:p w14:paraId="4E3EED04" w14:textId="77777777" w:rsidR="009F3DF4" w:rsidRDefault="009F3DF4" w:rsidP="009F3DF4">
      <w:pPr>
        <w:pStyle w:val="Heading5"/>
      </w:pPr>
      <w:r>
        <w:t>Disability</w:t>
      </w:r>
    </w:p>
    <w:p w14:paraId="5F178B64" w14:textId="77777777" w:rsidR="009F3DF4" w:rsidRDefault="009F3DF4" w:rsidP="009F3DF4">
      <w:r w:rsidRPr="00212BCB">
        <w:rPr>
          <w:b/>
        </w:rPr>
        <w:t>1</w:t>
      </w:r>
      <w:r w:rsidRPr="00A11FE0">
        <w:rPr>
          <w:b/>
        </w:rPr>
        <w:t>5%</w:t>
      </w:r>
      <w:r>
        <w:t xml:space="preserve"> of disabled people (</w:t>
      </w:r>
      <w:r w:rsidRPr="00212BCB">
        <w:rPr>
          <w:b/>
        </w:rPr>
        <w:t>1</w:t>
      </w:r>
      <w:r w:rsidRPr="00A11FE0">
        <w:rPr>
          <w:b/>
        </w:rPr>
        <w:t>5%</w:t>
      </w:r>
      <w:r>
        <w:t xml:space="preserve"> in </w:t>
      </w:r>
      <w:r w:rsidRPr="00A11FE0">
        <w:t>2021</w:t>
      </w:r>
      <w:r>
        <w:t>)</w:t>
      </w:r>
    </w:p>
    <w:p w14:paraId="254B6C79" w14:textId="77777777" w:rsidR="009F3DF4" w:rsidRDefault="009F3DF4" w:rsidP="009F3DF4">
      <w:r w:rsidRPr="00212BCB">
        <w:rPr>
          <w:b/>
        </w:rPr>
        <w:t>2</w:t>
      </w:r>
      <w:r w:rsidRPr="00A11FE0">
        <w:rPr>
          <w:b/>
        </w:rPr>
        <w:t>4%</w:t>
      </w:r>
      <w:r>
        <w:t xml:space="preserve"> of non-disabled people (</w:t>
      </w:r>
      <w:r w:rsidRPr="00212BCB">
        <w:rPr>
          <w:b/>
        </w:rPr>
        <w:t>2</w:t>
      </w:r>
      <w:r w:rsidRPr="00A11FE0">
        <w:rPr>
          <w:b/>
        </w:rPr>
        <w:t>9%</w:t>
      </w:r>
      <w:r>
        <w:t xml:space="preserve"> in </w:t>
      </w:r>
      <w:r w:rsidRPr="00A11FE0">
        <w:t>2021</w:t>
      </w:r>
      <w:r>
        <w:t>)</w:t>
      </w:r>
    </w:p>
    <w:p w14:paraId="598D1C12" w14:textId="77777777" w:rsidR="009F3DF4" w:rsidRDefault="009F3DF4" w:rsidP="009F3DF4">
      <w:pPr>
        <w:pStyle w:val="Heading5"/>
      </w:pPr>
      <w:r>
        <w:t>Socio-economic group</w:t>
      </w:r>
    </w:p>
    <w:p w14:paraId="157ACEA2" w14:textId="77777777" w:rsidR="009F3DF4" w:rsidRDefault="009F3DF4" w:rsidP="009F3DF4">
      <w:r w:rsidRPr="00212BCB">
        <w:rPr>
          <w:b/>
        </w:rPr>
        <w:t>2</w:t>
      </w:r>
      <w:r w:rsidRPr="00A11FE0">
        <w:rPr>
          <w:b/>
        </w:rPr>
        <w:t>7%</w:t>
      </w:r>
      <w:r>
        <w:t xml:space="preserve"> of AB (</w:t>
      </w:r>
      <w:r w:rsidRPr="00212BCB">
        <w:rPr>
          <w:b/>
        </w:rPr>
        <w:t>2</w:t>
      </w:r>
      <w:r w:rsidRPr="00A11FE0">
        <w:rPr>
          <w:b/>
        </w:rPr>
        <w:t>8%</w:t>
      </w:r>
      <w:r>
        <w:t xml:space="preserve"> in </w:t>
      </w:r>
      <w:r w:rsidRPr="00A11FE0">
        <w:t>2021</w:t>
      </w:r>
      <w:r>
        <w:t>)</w:t>
      </w:r>
    </w:p>
    <w:p w14:paraId="2355EC81" w14:textId="77777777" w:rsidR="009F3DF4" w:rsidRDefault="009F3DF4" w:rsidP="009F3DF4">
      <w:r w:rsidRPr="00212BCB">
        <w:rPr>
          <w:b/>
        </w:rPr>
        <w:t>1</w:t>
      </w:r>
      <w:r w:rsidRPr="00A11FE0">
        <w:rPr>
          <w:b/>
        </w:rPr>
        <w:t>9%</w:t>
      </w:r>
      <w:r>
        <w:t xml:space="preserve"> of </w:t>
      </w:r>
      <w:r w:rsidRPr="00A11FE0">
        <w:t>C1</w:t>
      </w:r>
      <w:r>
        <w:t xml:space="preserve"> (</w:t>
      </w:r>
      <w:r w:rsidRPr="00212BCB">
        <w:rPr>
          <w:b/>
        </w:rPr>
        <w:t>2</w:t>
      </w:r>
      <w:r w:rsidRPr="00A11FE0">
        <w:rPr>
          <w:b/>
        </w:rPr>
        <w:t>5%</w:t>
      </w:r>
      <w:r>
        <w:t xml:space="preserve"> in </w:t>
      </w:r>
      <w:r w:rsidRPr="00A11FE0">
        <w:t>2021</w:t>
      </w:r>
      <w:r>
        <w:t>)</w:t>
      </w:r>
    </w:p>
    <w:p w14:paraId="325EC790" w14:textId="77777777" w:rsidR="009F3DF4" w:rsidRDefault="009F3DF4" w:rsidP="009F3DF4">
      <w:r w:rsidRPr="00212BCB">
        <w:rPr>
          <w:b/>
        </w:rPr>
        <w:t>1</w:t>
      </w:r>
      <w:r w:rsidRPr="00A11FE0">
        <w:rPr>
          <w:b/>
        </w:rPr>
        <w:t>7%</w:t>
      </w:r>
      <w:r>
        <w:t xml:space="preserve"> of </w:t>
      </w:r>
      <w:r w:rsidRPr="00A11FE0">
        <w:t>C2</w:t>
      </w:r>
      <w:r>
        <w:t xml:space="preserve"> (</w:t>
      </w:r>
      <w:r w:rsidRPr="00212BCB">
        <w:rPr>
          <w:b/>
        </w:rPr>
        <w:t>2</w:t>
      </w:r>
      <w:r w:rsidRPr="00A11FE0">
        <w:rPr>
          <w:b/>
        </w:rPr>
        <w:t>2%</w:t>
      </w:r>
      <w:r>
        <w:t xml:space="preserve"> in </w:t>
      </w:r>
      <w:r w:rsidRPr="00A11FE0">
        <w:t>2021</w:t>
      </w:r>
      <w:r>
        <w:t>)</w:t>
      </w:r>
    </w:p>
    <w:p w14:paraId="791AA9B7" w14:textId="77777777" w:rsidR="009F3DF4" w:rsidRDefault="009F3DF4" w:rsidP="009F3DF4">
      <w:r w:rsidRPr="00212BCB">
        <w:rPr>
          <w:b/>
        </w:rPr>
        <w:t>1</w:t>
      </w:r>
      <w:r w:rsidRPr="00A11FE0">
        <w:rPr>
          <w:b/>
        </w:rPr>
        <w:t>0%</w:t>
      </w:r>
      <w:r>
        <w:t xml:space="preserve"> of DE (</w:t>
      </w:r>
      <w:r w:rsidRPr="00212BCB">
        <w:rPr>
          <w:b/>
        </w:rPr>
        <w:t>2</w:t>
      </w:r>
      <w:r w:rsidRPr="00A11FE0">
        <w:rPr>
          <w:b/>
        </w:rPr>
        <w:t>3%</w:t>
      </w:r>
      <w:r>
        <w:t xml:space="preserve"> in </w:t>
      </w:r>
      <w:r w:rsidRPr="00A11FE0">
        <w:t>2021</w:t>
      </w:r>
      <w:r>
        <w:t>)</w:t>
      </w:r>
    </w:p>
    <w:p w14:paraId="0EEDB97C" w14:textId="77777777" w:rsidR="009F3DF4" w:rsidRDefault="009F3DF4" w:rsidP="009F3DF4">
      <w:pPr>
        <w:pStyle w:val="Heading3"/>
      </w:pPr>
      <w:r>
        <w:t>Cycling safety and satisfaction</w:t>
      </w:r>
    </w:p>
    <w:p w14:paraId="50F18205" w14:textId="77777777" w:rsidR="009F3DF4" w:rsidRDefault="009F3DF4" w:rsidP="009F3DF4">
      <w:r w:rsidRPr="00212BCB">
        <w:rPr>
          <w:b/>
        </w:rPr>
        <w:t>4</w:t>
      </w:r>
      <w:r w:rsidRPr="00A11FE0">
        <w:rPr>
          <w:b/>
        </w:rPr>
        <w:t>0%</w:t>
      </w:r>
      <w:r>
        <w:t xml:space="preserve"> of all residents think the level of safety for cycling in their local area is good (</w:t>
      </w:r>
      <w:r w:rsidRPr="00212BCB">
        <w:rPr>
          <w:b/>
        </w:rPr>
        <w:t>4</w:t>
      </w:r>
      <w:r w:rsidRPr="00A11FE0">
        <w:rPr>
          <w:b/>
        </w:rPr>
        <w:t>5%</w:t>
      </w:r>
      <w:r>
        <w:t xml:space="preserve"> in </w:t>
      </w:r>
      <w:r w:rsidRPr="00A11FE0">
        <w:t>2021</w:t>
      </w:r>
      <w:r>
        <w:t>)</w:t>
      </w:r>
    </w:p>
    <w:p w14:paraId="5C15C797" w14:textId="77777777" w:rsidR="009F3DF4" w:rsidRDefault="009F3DF4" w:rsidP="009F3DF4">
      <w:r w:rsidRPr="00212BCB">
        <w:rPr>
          <w:b/>
        </w:rPr>
        <w:t>3</w:t>
      </w:r>
      <w:r w:rsidRPr="00A11FE0">
        <w:rPr>
          <w:b/>
        </w:rPr>
        <w:t>1%</w:t>
      </w:r>
      <w:r>
        <w:t xml:space="preserve"> of all residents think the level of safety for children cycling is good (</w:t>
      </w:r>
      <w:r w:rsidRPr="00212BCB">
        <w:rPr>
          <w:b/>
        </w:rPr>
        <w:t>3</w:t>
      </w:r>
      <w:r w:rsidRPr="00A11FE0">
        <w:rPr>
          <w:b/>
        </w:rPr>
        <w:t>4%</w:t>
      </w:r>
      <w:r>
        <w:t xml:space="preserve"> in </w:t>
      </w:r>
      <w:r w:rsidRPr="00A11FE0">
        <w:t>2021</w:t>
      </w:r>
      <w:r>
        <w:t>)</w:t>
      </w:r>
    </w:p>
    <w:p w14:paraId="4A96DA86" w14:textId="77777777" w:rsidR="009F3DF4" w:rsidRDefault="009F3DF4" w:rsidP="009F3DF4">
      <w:r w:rsidRPr="00212BCB">
        <w:rPr>
          <w:b/>
        </w:rPr>
        <w:t>4</w:t>
      </w:r>
      <w:r w:rsidRPr="00A11FE0">
        <w:rPr>
          <w:b/>
        </w:rPr>
        <w:t>9%</w:t>
      </w:r>
      <w:r>
        <w:t xml:space="preserve"> of all residents think their local area overall is a good place to cycle (</w:t>
      </w:r>
      <w:r w:rsidRPr="00212BCB">
        <w:rPr>
          <w:b/>
        </w:rPr>
        <w:t>5</w:t>
      </w:r>
      <w:r w:rsidRPr="00A11FE0">
        <w:rPr>
          <w:b/>
        </w:rPr>
        <w:t>2%</w:t>
      </w:r>
      <w:r>
        <w:t xml:space="preserve"> in </w:t>
      </w:r>
      <w:r w:rsidRPr="00A11FE0">
        <w:t>2021</w:t>
      </w:r>
      <w:r>
        <w:t>)</w:t>
      </w:r>
    </w:p>
    <w:p w14:paraId="184A2B63" w14:textId="77777777" w:rsidR="009F3DF4" w:rsidRDefault="009F3DF4" w:rsidP="009F3DF4">
      <w:pPr>
        <w:pStyle w:val="Heading4"/>
      </w:pPr>
      <w:r>
        <w:t>Proportion of residents who think cycling safety in their local area is good</w:t>
      </w:r>
    </w:p>
    <w:p w14:paraId="706F2D3C" w14:textId="77777777" w:rsidR="009F3DF4" w:rsidRDefault="009F3DF4" w:rsidP="009F3DF4">
      <w:pPr>
        <w:pStyle w:val="Heading5"/>
      </w:pPr>
      <w:r>
        <w:t>Gender and sexuality</w:t>
      </w:r>
    </w:p>
    <w:p w14:paraId="74274071" w14:textId="77777777" w:rsidR="009F3DF4" w:rsidRDefault="009F3DF4" w:rsidP="009F3DF4">
      <w:r w:rsidRPr="00212BCB">
        <w:rPr>
          <w:b/>
        </w:rPr>
        <w:t>3</w:t>
      </w:r>
      <w:r w:rsidRPr="00A11FE0">
        <w:rPr>
          <w:b/>
        </w:rPr>
        <w:t>6%</w:t>
      </w:r>
      <w:r>
        <w:t xml:space="preserve"> of women (</w:t>
      </w:r>
      <w:r w:rsidRPr="00212BCB">
        <w:rPr>
          <w:b/>
        </w:rPr>
        <w:t>4</w:t>
      </w:r>
      <w:r w:rsidRPr="00A11FE0">
        <w:rPr>
          <w:b/>
        </w:rPr>
        <w:t>0%</w:t>
      </w:r>
      <w:r>
        <w:t xml:space="preserve"> in </w:t>
      </w:r>
      <w:r w:rsidRPr="00A11FE0">
        <w:t>2021</w:t>
      </w:r>
      <w:r>
        <w:t>)</w:t>
      </w:r>
    </w:p>
    <w:p w14:paraId="20E033C0" w14:textId="77777777" w:rsidR="009F3DF4" w:rsidRDefault="009F3DF4" w:rsidP="009F3DF4">
      <w:r w:rsidRPr="00212BCB">
        <w:rPr>
          <w:b/>
        </w:rPr>
        <w:t>4</w:t>
      </w:r>
      <w:r w:rsidRPr="00A11FE0">
        <w:rPr>
          <w:b/>
        </w:rPr>
        <w:t>5%</w:t>
      </w:r>
      <w:r>
        <w:t xml:space="preserve"> of men (</w:t>
      </w:r>
      <w:r w:rsidRPr="00212BCB">
        <w:rPr>
          <w:b/>
        </w:rPr>
        <w:t>5</w:t>
      </w:r>
      <w:r w:rsidRPr="00A11FE0">
        <w:rPr>
          <w:b/>
        </w:rPr>
        <w:t>1%</w:t>
      </w:r>
      <w:r>
        <w:t xml:space="preserve"> in </w:t>
      </w:r>
      <w:r w:rsidRPr="00A11FE0">
        <w:t>2021</w:t>
      </w:r>
      <w:r>
        <w:t>)</w:t>
      </w:r>
    </w:p>
    <w:p w14:paraId="542E1A99" w14:textId="77777777" w:rsidR="009F3DF4" w:rsidRDefault="009F3DF4" w:rsidP="009F3DF4">
      <w:r w:rsidRPr="00212BCB">
        <w:rPr>
          <w:b/>
        </w:rPr>
        <w:t>3</w:t>
      </w:r>
      <w:r w:rsidRPr="00A11FE0">
        <w:rPr>
          <w:b/>
        </w:rPr>
        <w:t>3%</w:t>
      </w:r>
      <w:r>
        <w:t xml:space="preserve"> of LGBTQ+ people</w:t>
      </w:r>
    </w:p>
    <w:p w14:paraId="07BF5539" w14:textId="77777777" w:rsidR="009F3DF4" w:rsidRDefault="009F3DF4" w:rsidP="009F3DF4">
      <w:r w:rsidRPr="00212BCB">
        <w:rPr>
          <w:b/>
        </w:rPr>
        <w:t>4</w:t>
      </w:r>
      <w:r w:rsidRPr="00A11FE0">
        <w:rPr>
          <w:b/>
        </w:rPr>
        <w:t>2%</w:t>
      </w:r>
      <w:r>
        <w:t xml:space="preserve"> of non-LGBTQ+ people</w:t>
      </w:r>
    </w:p>
    <w:p w14:paraId="523525ED" w14:textId="77777777" w:rsidR="009F3DF4" w:rsidRDefault="009F3DF4" w:rsidP="009F3DF4">
      <w:pPr>
        <w:pStyle w:val="Heading5"/>
      </w:pPr>
      <w:r>
        <w:t>Ethnicity</w:t>
      </w:r>
    </w:p>
    <w:p w14:paraId="5BFCD41B" w14:textId="77777777" w:rsidR="009F3DF4" w:rsidRDefault="009F3DF4" w:rsidP="009F3DF4">
      <w:r w:rsidRPr="00212BCB">
        <w:rPr>
          <w:b/>
        </w:rPr>
        <w:t>5</w:t>
      </w:r>
      <w:r w:rsidRPr="00A11FE0">
        <w:rPr>
          <w:b/>
        </w:rPr>
        <w:t>6%</w:t>
      </w:r>
      <w:r>
        <w:t xml:space="preserve"> of people from ethnic minority groups (</w:t>
      </w:r>
      <w:r w:rsidRPr="00212BCB">
        <w:rPr>
          <w:b/>
        </w:rPr>
        <w:t>5</w:t>
      </w:r>
      <w:r w:rsidRPr="00A11FE0">
        <w:rPr>
          <w:b/>
        </w:rPr>
        <w:t>4%</w:t>
      </w:r>
      <w:r>
        <w:t xml:space="preserve"> in </w:t>
      </w:r>
      <w:r w:rsidRPr="00A11FE0">
        <w:t>2021</w:t>
      </w:r>
      <w:r>
        <w:t>)</w:t>
      </w:r>
    </w:p>
    <w:p w14:paraId="0D61F5F0" w14:textId="77777777" w:rsidR="009F3DF4" w:rsidRDefault="009F3DF4" w:rsidP="009F3DF4">
      <w:r w:rsidRPr="00212BCB">
        <w:rPr>
          <w:b/>
        </w:rPr>
        <w:t>3</w:t>
      </w:r>
      <w:r w:rsidRPr="00A11FE0">
        <w:rPr>
          <w:b/>
        </w:rPr>
        <w:t>8%</w:t>
      </w:r>
      <w:r>
        <w:t xml:space="preserve"> of white people (</w:t>
      </w:r>
      <w:r w:rsidRPr="00212BCB">
        <w:rPr>
          <w:b/>
        </w:rPr>
        <w:t>4</w:t>
      </w:r>
      <w:r w:rsidRPr="00A11FE0">
        <w:rPr>
          <w:b/>
        </w:rPr>
        <w:t>4%</w:t>
      </w:r>
      <w:r>
        <w:t xml:space="preserve"> in </w:t>
      </w:r>
      <w:r w:rsidRPr="00A11FE0">
        <w:t>2021</w:t>
      </w:r>
      <w:r>
        <w:t>)</w:t>
      </w:r>
    </w:p>
    <w:p w14:paraId="0224C1C5" w14:textId="77777777" w:rsidR="009F3DF4" w:rsidRDefault="009F3DF4" w:rsidP="009F3DF4">
      <w:pPr>
        <w:pStyle w:val="Heading5"/>
      </w:pPr>
      <w:r>
        <w:t>Age</w:t>
      </w:r>
    </w:p>
    <w:p w14:paraId="572A6447" w14:textId="77777777" w:rsidR="009F3DF4" w:rsidRDefault="009F3DF4" w:rsidP="009F3DF4">
      <w:r w:rsidRPr="00212BCB">
        <w:rPr>
          <w:b/>
        </w:rPr>
        <w:t>4</w:t>
      </w:r>
      <w:r w:rsidRPr="00A11FE0">
        <w:rPr>
          <w:b/>
        </w:rPr>
        <w:t>9%</w:t>
      </w:r>
      <w:r>
        <w:t xml:space="preserve"> of people aged </w:t>
      </w:r>
      <w:r w:rsidRPr="00A11FE0">
        <w:t>16–25</w:t>
      </w:r>
      <w:r>
        <w:t xml:space="preserve"> (</w:t>
      </w:r>
      <w:r w:rsidRPr="00212BCB">
        <w:rPr>
          <w:b/>
        </w:rPr>
        <w:t>4</w:t>
      </w:r>
      <w:r w:rsidRPr="00A11FE0">
        <w:rPr>
          <w:b/>
        </w:rPr>
        <w:t>9%</w:t>
      </w:r>
      <w:r>
        <w:t xml:space="preserve"> in </w:t>
      </w:r>
      <w:r w:rsidRPr="00A11FE0">
        <w:t>2021</w:t>
      </w:r>
      <w:r>
        <w:t>)</w:t>
      </w:r>
    </w:p>
    <w:p w14:paraId="1055DD1A" w14:textId="77777777" w:rsidR="009F3DF4" w:rsidRDefault="009F3DF4" w:rsidP="009F3DF4">
      <w:r w:rsidRPr="00212BCB">
        <w:rPr>
          <w:b/>
        </w:rPr>
        <w:t>3</w:t>
      </w:r>
      <w:r w:rsidRPr="00A11FE0">
        <w:rPr>
          <w:b/>
        </w:rPr>
        <w:t>6%</w:t>
      </w:r>
      <w:r>
        <w:t xml:space="preserve"> of people aged </w:t>
      </w:r>
      <w:r w:rsidRPr="00A11FE0">
        <w:t>26–35</w:t>
      </w:r>
      <w:r>
        <w:t xml:space="preserve"> (</w:t>
      </w:r>
      <w:r w:rsidRPr="00212BCB">
        <w:rPr>
          <w:b/>
        </w:rPr>
        <w:t>4</w:t>
      </w:r>
      <w:r w:rsidRPr="00A11FE0">
        <w:rPr>
          <w:b/>
        </w:rPr>
        <w:t>1%</w:t>
      </w:r>
      <w:r>
        <w:t xml:space="preserve"> in </w:t>
      </w:r>
      <w:r w:rsidRPr="00A11FE0">
        <w:t>2021</w:t>
      </w:r>
      <w:r>
        <w:t>)</w:t>
      </w:r>
    </w:p>
    <w:p w14:paraId="490FE8BD" w14:textId="77777777" w:rsidR="009F3DF4" w:rsidRDefault="009F3DF4" w:rsidP="009F3DF4">
      <w:r w:rsidRPr="00212BCB">
        <w:rPr>
          <w:b/>
        </w:rPr>
        <w:t>4</w:t>
      </w:r>
      <w:r w:rsidRPr="00A11FE0">
        <w:rPr>
          <w:b/>
        </w:rPr>
        <w:t>1%</w:t>
      </w:r>
      <w:r>
        <w:t xml:space="preserve"> of people aged </w:t>
      </w:r>
      <w:r w:rsidRPr="00A11FE0">
        <w:t>36–45</w:t>
      </w:r>
      <w:r>
        <w:t xml:space="preserve"> (</w:t>
      </w:r>
      <w:r w:rsidRPr="00212BCB">
        <w:rPr>
          <w:b/>
        </w:rPr>
        <w:t>4</w:t>
      </w:r>
      <w:r w:rsidRPr="00A11FE0">
        <w:rPr>
          <w:b/>
        </w:rPr>
        <w:t>4%</w:t>
      </w:r>
      <w:r>
        <w:t xml:space="preserve"> in </w:t>
      </w:r>
      <w:r w:rsidRPr="00A11FE0">
        <w:t>2021</w:t>
      </w:r>
      <w:r>
        <w:t>)</w:t>
      </w:r>
    </w:p>
    <w:p w14:paraId="026080A4" w14:textId="77777777" w:rsidR="009F3DF4" w:rsidRDefault="009F3DF4" w:rsidP="009F3DF4">
      <w:r w:rsidRPr="00212BCB">
        <w:rPr>
          <w:b/>
        </w:rPr>
        <w:t>4</w:t>
      </w:r>
      <w:r w:rsidRPr="00A11FE0">
        <w:rPr>
          <w:b/>
        </w:rPr>
        <w:t>3%</w:t>
      </w:r>
      <w:r>
        <w:t xml:space="preserve"> of people aged </w:t>
      </w:r>
      <w:r w:rsidRPr="00A11FE0">
        <w:t>46–55</w:t>
      </w:r>
      <w:r>
        <w:t xml:space="preserve"> (</w:t>
      </w:r>
      <w:r w:rsidRPr="00212BCB">
        <w:rPr>
          <w:b/>
        </w:rPr>
        <w:t>5</w:t>
      </w:r>
      <w:r w:rsidRPr="00A11FE0">
        <w:rPr>
          <w:b/>
        </w:rPr>
        <w:t>5%</w:t>
      </w:r>
      <w:r>
        <w:t xml:space="preserve"> in </w:t>
      </w:r>
      <w:r w:rsidRPr="00A11FE0">
        <w:t>2021</w:t>
      </w:r>
      <w:r>
        <w:t>)</w:t>
      </w:r>
    </w:p>
    <w:p w14:paraId="4B33CF38" w14:textId="77777777" w:rsidR="009F3DF4" w:rsidRDefault="009F3DF4" w:rsidP="009F3DF4">
      <w:r w:rsidRPr="00212BCB">
        <w:rPr>
          <w:b/>
        </w:rPr>
        <w:t>3</w:t>
      </w:r>
      <w:r w:rsidRPr="00A11FE0">
        <w:rPr>
          <w:b/>
        </w:rPr>
        <w:t>7%</w:t>
      </w:r>
      <w:r>
        <w:t xml:space="preserve"> of people aged </w:t>
      </w:r>
      <w:r w:rsidRPr="00A11FE0">
        <w:t>56–65</w:t>
      </w:r>
      <w:r>
        <w:t xml:space="preserve"> (</w:t>
      </w:r>
      <w:r w:rsidRPr="00212BCB">
        <w:rPr>
          <w:b/>
        </w:rPr>
        <w:t>4</w:t>
      </w:r>
      <w:r w:rsidRPr="00A11FE0">
        <w:rPr>
          <w:b/>
        </w:rPr>
        <w:t>7%</w:t>
      </w:r>
      <w:r>
        <w:t xml:space="preserve"> in </w:t>
      </w:r>
      <w:r w:rsidRPr="00A11FE0">
        <w:t>2021</w:t>
      </w:r>
      <w:r>
        <w:t>)</w:t>
      </w:r>
    </w:p>
    <w:p w14:paraId="1DA187AB" w14:textId="77777777" w:rsidR="009F3DF4" w:rsidRDefault="009F3DF4" w:rsidP="009F3DF4">
      <w:r w:rsidRPr="00212BCB">
        <w:rPr>
          <w:b/>
        </w:rPr>
        <w:t>4</w:t>
      </w:r>
      <w:r w:rsidRPr="00A11FE0">
        <w:rPr>
          <w:b/>
        </w:rPr>
        <w:t>0%</w:t>
      </w:r>
      <w:r>
        <w:t xml:space="preserve"> of people aged </w:t>
      </w:r>
      <w:r w:rsidRPr="00A11FE0">
        <w:t>66+</w:t>
      </w:r>
      <w:r>
        <w:t xml:space="preserve"> (</w:t>
      </w:r>
      <w:r w:rsidRPr="00212BCB">
        <w:rPr>
          <w:b/>
        </w:rPr>
        <w:t>4</w:t>
      </w:r>
      <w:r w:rsidRPr="00A11FE0">
        <w:rPr>
          <w:b/>
        </w:rPr>
        <w:t>2%</w:t>
      </w:r>
      <w:r>
        <w:t xml:space="preserve"> in </w:t>
      </w:r>
      <w:r w:rsidRPr="00A11FE0">
        <w:t>2021</w:t>
      </w:r>
      <w:r>
        <w:t>)</w:t>
      </w:r>
    </w:p>
    <w:p w14:paraId="58DE59F3" w14:textId="77777777" w:rsidR="009F3DF4" w:rsidRDefault="009F3DF4" w:rsidP="009F3DF4">
      <w:pPr>
        <w:pStyle w:val="Heading5"/>
      </w:pPr>
      <w:r>
        <w:t>Disability</w:t>
      </w:r>
    </w:p>
    <w:p w14:paraId="652DAD45" w14:textId="77777777" w:rsidR="009F3DF4" w:rsidRDefault="009F3DF4" w:rsidP="009F3DF4">
      <w:r w:rsidRPr="00212BCB">
        <w:rPr>
          <w:b/>
        </w:rPr>
        <w:t>3</w:t>
      </w:r>
      <w:r w:rsidRPr="00A11FE0">
        <w:rPr>
          <w:b/>
        </w:rPr>
        <w:t>3%</w:t>
      </w:r>
      <w:r>
        <w:t xml:space="preserve"> of disabled people (</w:t>
      </w:r>
      <w:r w:rsidRPr="00212BCB">
        <w:rPr>
          <w:b/>
        </w:rPr>
        <w:t>3</w:t>
      </w:r>
      <w:r w:rsidRPr="00A11FE0">
        <w:rPr>
          <w:b/>
        </w:rPr>
        <w:t>3%</w:t>
      </w:r>
      <w:r>
        <w:t xml:space="preserve"> in </w:t>
      </w:r>
      <w:r w:rsidRPr="00A11FE0">
        <w:t>2021</w:t>
      </w:r>
      <w:r>
        <w:t>)</w:t>
      </w:r>
    </w:p>
    <w:p w14:paraId="245D22C9" w14:textId="77777777" w:rsidR="009F3DF4" w:rsidRDefault="009F3DF4" w:rsidP="009F3DF4">
      <w:r w:rsidRPr="00212BCB">
        <w:rPr>
          <w:b/>
        </w:rPr>
        <w:t>4</w:t>
      </w:r>
      <w:r w:rsidRPr="00A11FE0">
        <w:rPr>
          <w:b/>
        </w:rPr>
        <w:t>3%</w:t>
      </w:r>
      <w:r>
        <w:t xml:space="preserve"> of non-disabled people (</w:t>
      </w:r>
      <w:r w:rsidRPr="00212BCB">
        <w:rPr>
          <w:b/>
        </w:rPr>
        <w:t>4</w:t>
      </w:r>
      <w:r w:rsidRPr="00A11FE0">
        <w:rPr>
          <w:b/>
        </w:rPr>
        <w:t>9%</w:t>
      </w:r>
      <w:r>
        <w:t xml:space="preserve"> in </w:t>
      </w:r>
      <w:r w:rsidRPr="00A11FE0">
        <w:t>2021</w:t>
      </w:r>
      <w:r>
        <w:t>)</w:t>
      </w:r>
    </w:p>
    <w:p w14:paraId="240C3005" w14:textId="77777777" w:rsidR="009F3DF4" w:rsidRDefault="009F3DF4" w:rsidP="009F3DF4">
      <w:pPr>
        <w:pStyle w:val="Heading5"/>
      </w:pPr>
      <w:r>
        <w:t>Socio-economic group</w:t>
      </w:r>
    </w:p>
    <w:p w14:paraId="029AEFBC" w14:textId="77777777" w:rsidR="009F3DF4" w:rsidRDefault="009F3DF4" w:rsidP="009F3DF4">
      <w:r w:rsidRPr="00212BCB">
        <w:rPr>
          <w:b/>
        </w:rPr>
        <w:t>3</w:t>
      </w:r>
      <w:r w:rsidRPr="00A11FE0">
        <w:rPr>
          <w:b/>
        </w:rPr>
        <w:t>8%</w:t>
      </w:r>
      <w:r>
        <w:t xml:space="preserve"> of AB (</w:t>
      </w:r>
      <w:r w:rsidRPr="00212BCB">
        <w:rPr>
          <w:b/>
        </w:rPr>
        <w:t>4</w:t>
      </w:r>
      <w:r w:rsidRPr="00A11FE0">
        <w:rPr>
          <w:b/>
        </w:rPr>
        <w:t>8%</w:t>
      </w:r>
      <w:r>
        <w:t xml:space="preserve"> in </w:t>
      </w:r>
      <w:r w:rsidRPr="00A11FE0">
        <w:t>2021</w:t>
      </w:r>
      <w:r>
        <w:t>)</w:t>
      </w:r>
    </w:p>
    <w:p w14:paraId="0CEBB074" w14:textId="77777777" w:rsidR="009F3DF4" w:rsidRDefault="009F3DF4" w:rsidP="009F3DF4">
      <w:r w:rsidRPr="00212BCB">
        <w:rPr>
          <w:b/>
        </w:rPr>
        <w:t>4</w:t>
      </w:r>
      <w:r w:rsidRPr="00A11FE0">
        <w:rPr>
          <w:b/>
        </w:rPr>
        <w:t>2%</w:t>
      </w:r>
      <w:r>
        <w:t xml:space="preserve"> of </w:t>
      </w:r>
      <w:r w:rsidRPr="00A11FE0">
        <w:t>C1</w:t>
      </w:r>
      <w:r>
        <w:t xml:space="preserve"> (</w:t>
      </w:r>
      <w:r w:rsidRPr="00212BCB">
        <w:rPr>
          <w:b/>
        </w:rPr>
        <w:t>4</w:t>
      </w:r>
      <w:r w:rsidRPr="00A11FE0">
        <w:rPr>
          <w:b/>
        </w:rPr>
        <w:t>2%</w:t>
      </w:r>
      <w:r>
        <w:t xml:space="preserve"> in </w:t>
      </w:r>
      <w:r w:rsidRPr="00A11FE0">
        <w:t>2021</w:t>
      </w:r>
      <w:r>
        <w:t>)</w:t>
      </w:r>
    </w:p>
    <w:p w14:paraId="48DD0B9D" w14:textId="77777777" w:rsidR="009F3DF4" w:rsidRDefault="009F3DF4" w:rsidP="009F3DF4">
      <w:r w:rsidRPr="00212BCB">
        <w:rPr>
          <w:b/>
        </w:rPr>
        <w:t>4</w:t>
      </w:r>
      <w:r w:rsidRPr="00A11FE0">
        <w:rPr>
          <w:b/>
        </w:rPr>
        <w:t>3%</w:t>
      </w:r>
      <w:r>
        <w:t xml:space="preserve"> of </w:t>
      </w:r>
      <w:r w:rsidRPr="00A11FE0">
        <w:t>C2</w:t>
      </w:r>
      <w:r>
        <w:t xml:space="preserve"> (</w:t>
      </w:r>
      <w:r w:rsidRPr="00212BCB">
        <w:rPr>
          <w:b/>
        </w:rPr>
        <w:t>4</w:t>
      </w:r>
      <w:r w:rsidRPr="00A11FE0">
        <w:rPr>
          <w:b/>
        </w:rPr>
        <w:t>2%</w:t>
      </w:r>
      <w:r>
        <w:t xml:space="preserve"> in </w:t>
      </w:r>
      <w:r w:rsidRPr="00A11FE0">
        <w:t>2021</w:t>
      </w:r>
      <w:r>
        <w:t>)</w:t>
      </w:r>
    </w:p>
    <w:p w14:paraId="63135CB7" w14:textId="77777777" w:rsidR="009F3DF4" w:rsidRDefault="009F3DF4" w:rsidP="009F3DF4">
      <w:r w:rsidRPr="00212BCB">
        <w:rPr>
          <w:b/>
        </w:rPr>
        <w:t>4</w:t>
      </w:r>
      <w:r w:rsidRPr="00A11FE0">
        <w:rPr>
          <w:b/>
        </w:rPr>
        <w:t>2%</w:t>
      </w:r>
      <w:r>
        <w:t xml:space="preserve"> of DE (</w:t>
      </w:r>
      <w:r w:rsidRPr="00212BCB">
        <w:rPr>
          <w:b/>
        </w:rPr>
        <w:t>4</w:t>
      </w:r>
      <w:r w:rsidRPr="00A11FE0">
        <w:rPr>
          <w:b/>
        </w:rPr>
        <w:t>9%</w:t>
      </w:r>
      <w:r>
        <w:t xml:space="preserve"> in </w:t>
      </w:r>
      <w:r w:rsidRPr="00A11FE0">
        <w:t>2021</w:t>
      </w:r>
      <w:r>
        <w:t>)</w:t>
      </w:r>
    </w:p>
    <w:p w14:paraId="78D8CF77" w14:textId="75A1CF35" w:rsidR="009F3DF4" w:rsidRDefault="009F3DF4" w:rsidP="009F3DF4">
      <w:pPr>
        <w:pStyle w:val="Heading3"/>
      </w:pPr>
      <w:r>
        <w:t>Quote from Esraa, new cyclist</w:t>
      </w:r>
    </w:p>
    <w:p w14:paraId="309BF328" w14:textId="77777777" w:rsidR="009F3DF4" w:rsidRDefault="009F3DF4" w:rsidP="009F3DF4">
      <w:r>
        <w:t xml:space="preserve">When I moved to Edinburgh for my PhD in </w:t>
      </w:r>
      <w:r w:rsidRPr="00A11FE0">
        <w:t>2020</w:t>
      </w:r>
      <w:r>
        <w:t>, I was struggling with isolation. My friend suggested learning how to cycle with SCOREscotland.</w:t>
      </w:r>
    </w:p>
    <w:p w14:paraId="69CC00CC" w14:textId="77777777" w:rsidR="009F3DF4" w:rsidRDefault="009F3DF4" w:rsidP="009F3DF4">
      <w:r>
        <w:t>Despite the hour’s bus ride, I went twice a week because I was so excited to learn. I quickly gained more confidence and started attending group rides almost every Saturday.</w:t>
      </w:r>
    </w:p>
    <w:p w14:paraId="40799EF8" w14:textId="524785F3" w:rsidR="006F6DE4" w:rsidRPr="007D7345" w:rsidRDefault="009F3DF4" w:rsidP="009F3DF4">
      <w:r>
        <w:t>Now I love it because it’s the only time I can relax and forget about my PhD. I just focus on pedalling and enjoy discovering new parts of Edinburgh. My bike feels like a friend.</w:t>
      </w:r>
    </w:p>
    <w:p w14:paraId="49B7B033" w14:textId="77777777" w:rsidR="00A156BC" w:rsidRDefault="00A156BC" w:rsidP="001642EF">
      <w:pPr>
        <w:pStyle w:val="Heading2"/>
      </w:pPr>
      <w:bookmarkStart w:id="10" w:name="_Toc159406112"/>
      <w:r>
        <w:t>Benefits of walking</w:t>
      </w:r>
      <w:bookmarkEnd w:id="10"/>
    </w:p>
    <w:p w14:paraId="26EF5EC8" w14:textId="77777777" w:rsidR="00A156BC" w:rsidRDefault="00A156BC" w:rsidP="001642EF">
      <w:pPr>
        <w:pStyle w:val="Subtitle"/>
      </w:pPr>
      <w:r>
        <w:t>Why everyone gains when more people walk or wheel</w:t>
      </w:r>
    </w:p>
    <w:p w14:paraId="4813F8B8" w14:textId="77777777" w:rsidR="00A156BC" w:rsidRDefault="00A156BC" w:rsidP="001642EF">
      <w:pPr>
        <w:pStyle w:val="Heading3"/>
      </w:pPr>
      <w:r>
        <w:t xml:space="preserve">Edinburgh residents walk or wheel </w:t>
      </w:r>
      <w:r w:rsidRPr="00212BCB">
        <w:t>28</w:t>
      </w:r>
      <w:r>
        <w:t xml:space="preserve"> times around the world every day</w:t>
      </w:r>
    </w:p>
    <w:p w14:paraId="4139916C" w14:textId="77777777" w:rsidR="00A156BC" w:rsidRDefault="00A156BC" w:rsidP="00A156BC">
      <w:r>
        <w:t xml:space="preserve">There has been an increase in trips to a destination since </w:t>
      </w:r>
      <w:r w:rsidRPr="00A11FE0">
        <w:t>2021</w:t>
      </w:r>
      <w:r>
        <w:t>. However, walking and wheeling levels decreased for enjoyment or fitness trips.</w:t>
      </w:r>
    </w:p>
    <w:p w14:paraId="588CA942" w14:textId="6AE1466E" w:rsidR="00A156BC" w:rsidRDefault="00A156BC" w:rsidP="001642EF">
      <w:pPr>
        <w:pStyle w:val="Heading4"/>
      </w:pPr>
      <w:r>
        <w:t>Annual walking and wheeling trips by purpose</w:t>
      </w:r>
      <w:r w:rsidR="00A41C1D">
        <w:rPr>
          <w:rStyle w:val="FootnoteReference"/>
        </w:rPr>
        <w:footnoteReference w:id="13"/>
      </w:r>
    </w:p>
    <w:p w14:paraId="4CDFCD7D" w14:textId="33D31F97" w:rsidR="00A156BC" w:rsidRDefault="00A156BC" w:rsidP="008652C6">
      <w:pPr>
        <w:pStyle w:val="Heading5"/>
      </w:pPr>
      <w:r w:rsidRPr="000963B9">
        <w:t>2023:</w:t>
      </w:r>
      <w:r w:rsidR="00A41C1D">
        <w:t xml:space="preserve"> </w:t>
      </w:r>
      <w:r w:rsidRPr="00212BCB">
        <w:t>24</w:t>
      </w:r>
      <w:r w:rsidRPr="00A11FE0">
        <w:t>5.9 million</w:t>
      </w:r>
      <w:r>
        <w:t xml:space="preserve"> </w:t>
      </w:r>
      <w:r w:rsidRPr="000963B9">
        <w:t>trips</w:t>
      </w:r>
    </w:p>
    <w:p w14:paraId="40DB0F4C" w14:textId="77777777" w:rsidR="00A156BC" w:rsidRDefault="00A156BC" w:rsidP="00A156BC">
      <w:r>
        <w:t xml:space="preserve">Destination – adults only (like work, school, shopping): </w:t>
      </w:r>
      <w:r w:rsidRPr="00212BCB">
        <w:rPr>
          <w:b/>
        </w:rPr>
        <w:t>14</w:t>
      </w:r>
      <w:r w:rsidRPr="00A11FE0">
        <w:rPr>
          <w:b/>
        </w:rPr>
        <w:t>2,700</w:t>
      </w:r>
      <w:r>
        <w:t>,</w:t>
      </w:r>
      <w:r w:rsidRPr="00212BCB">
        <w:rPr>
          <w:b/>
        </w:rPr>
        <w:t>000</w:t>
      </w:r>
      <w:r>
        <w:t xml:space="preserve"> or </w:t>
      </w:r>
      <w:r w:rsidRPr="00212BCB">
        <w:rPr>
          <w:b/>
        </w:rPr>
        <w:t>5</w:t>
      </w:r>
      <w:r w:rsidRPr="00A11FE0">
        <w:rPr>
          <w:b/>
        </w:rPr>
        <w:t>8%</w:t>
      </w:r>
    </w:p>
    <w:p w14:paraId="2EE6BD1D" w14:textId="77777777" w:rsidR="00A156BC" w:rsidRDefault="00A156BC" w:rsidP="00A156BC">
      <w:r>
        <w:t xml:space="preserve">School – children only: </w:t>
      </w:r>
      <w:r w:rsidRPr="00212BCB">
        <w:rPr>
          <w:b/>
        </w:rPr>
        <w:t>1</w:t>
      </w:r>
      <w:r w:rsidRPr="00A11FE0">
        <w:rPr>
          <w:b/>
        </w:rPr>
        <w:t>0,800</w:t>
      </w:r>
      <w:r>
        <w:t>,</w:t>
      </w:r>
      <w:r w:rsidRPr="00212BCB">
        <w:rPr>
          <w:b/>
        </w:rPr>
        <w:t>000</w:t>
      </w:r>
      <w:r>
        <w:t xml:space="preserve"> or </w:t>
      </w:r>
      <w:r w:rsidRPr="00A11FE0">
        <w:rPr>
          <w:b/>
        </w:rPr>
        <w:t>4%</w:t>
      </w:r>
    </w:p>
    <w:p w14:paraId="64F1C797" w14:textId="77777777" w:rsidR="00A156BC" w:rsidRDefault="00A156BC" w:rsidP="00A156BC">
      <w:r>
        <w:t xml:space="preserve">Enjoyment or fitness – adults and children (including running): </w:t>
      </w:r>
      <w:r w:rsidRPr="00212BCB">
        <w:rPr>
          <w:b/>
        </w:rPr>
        <w:t>9</w:t>
      </w:r>
      <w:r w:rsidRPr="00A11FE0">
        <w:rPr>
          <w:b/>
        </w:rPr>
        <w:t>2,300</w:t>
      </w:r>
      <w:r>
        <w:t>,</w:t>
      </w:r>
      <w:r w:rsidRPr="00212BCB">
        <w:rPr>
          <w:b/>
        </w:rPr>
        <w:t>000</w:t>
      </w:r>
      <w:r>
        <w:t xml:space="preserve"> or </w:t>
      </w:r>
      <w:r w:rsidRPr="00212BCB">
        <w:rPr>
          <w:b/>
        </w:rPr>
        <w:t>3</w:t>
      </w:r>
      <w:r w:rsidRPr="00A11FE0">
        <w:rPr>
          <w:b/>
        </w:rPr>
        <w:t>8%</w:t>
      </w:r>
    </w:p>
    <w:p w14:paraId="2A82E5B1" w14:textId="77777777" w:rsidR="00A156BC" w:rsidRDefault="00A156BC" w:rsidP="00A156BC">
      <w:r>
        <w:t xml:space="preserve">This adds up to </w:t>
      </w:r>
      <w:r w:rsidRPr="00212BCB">
        <w:rPr>
          <w:b/>
        </w:rPr>
        <w:t>25</w:t>
      </w:r>
      <w:r w:rsidRPr="00A11FE0">
        <w:rPr>
          <w:b/>
        </w:rPr>
        <w:t>8.8 million</w:t>
      </w:r>
      <w:r>
        <w:t xml:space="preserve"> </w:t>
      </w:r>
      <w:r w:rsidRPr="000963B9">
        <w:rPr>
          <w:b/>
          <w:bCs/>
        </w:rPr>
        <w:t>miles</w:t>
      </w:r>
      <w:r>
        <w:t xml:space="preserve"> = </w:t>
      </w:r>
      <w:r w:rsidRPr="00212BCB">
        <w:rPr>
          <w:b/>
        </w:rPr>
        <w:t>71</w:t>
      </w:r>
      <w:r w:rsidRPr="00A11FE0">
        <w:rPr>
          <w:b/>
        </w:rPr>
        <w:t>0,000 miles</w:t>
      </w:r>
      <w:r>
        <w:t xml:space="preserve"> a day</w:t>
      </w:r>
    </w:p>
    <w:p w14:paraId="2BB6CEF2" w14:textId="168F1C52" w:rsidR="00A156BC" w:rsidRDefault="00A156BC" w:rsidP="008652C6">
      <w:pPr>
        <w:pStyle w:val="Heading5"/>
      </w:pPr>
      <w:r w:rsidRPr="000963B9">
        <w:t>2021:</w:t>
      </w:r>
      <w:r w:rsidR="00A41C1D">
        <w:t xml:space="preserve"> </w:t>
      </w:r>
      <w:r w:rsidRPr="00212BCB">
        <w:t>25</w:t>
      </w:r>
      <w:r w:rsidRPr="00A11FE0">
        <w:t>2.7 million</w:t>
      </w:r>
      <w:r>
        <w:t xml:space="preserve"> </w:t>
      </w:r>
      <w:r w:rsidRPr="000963B9">
        <w:t>trips</w:t>
      </w:r>
    </w:p>
    <w:p w14:paraId="1F2DEEA9" w14:textId="77777777" w:rsidR="00A156BC" w:rsidRDefault="00A156BC" w:rsidP="00A156BC">
      <w:r>
        <w:t xml:space="preserve">Destination – adults only (like work, school, shopping): </w:t>
      </w:r>
      <w:r w:rsidRPr="00212BCB">
        <w:rPr>
          <w:b/>
        </w:rPr>
        <w:t>13</w:t>
      </w:r>
      <w:r w:rsidRPr="00A11FE0">
        <w:rPr>
          <w:b/>
        </w:rPr>
        <w:t>9,700</w:t>
      </w:r>
      <w:r>
        <w:t>,</w:t>
      </w:r>
      <w:r w:rsidRPr="00212BCB">
        <w:rPr>
          <w:b/>
        </w:rPr>
        <w:t>000</w:t>
      </w:r>
      <w:r>
        <w:t xml:space="preserve"> or </w:t>
      </w:r>
      <w:r w:rsidRPr="00212BCB">
        <w:rPr>
          <w:b/>
        </w:rPr>
        <w:t>5</w:t>
      </w:r>
      <w:r w:rsidRPr="00A11FE0">
        <w:rPr>
          <w:b/>
        </w:rPr>
        <w:t>5%</w:t>
      </w:r>
    </w:p>
    <w:p w14:paraId="40298D94" w14:textId="77777777" w:rsidR="00A156BC" w:rsidRDefault="00A156BC" w:rsidP="00A156BC">
      <w:r>
        <w:t xml:space="preserve">School – children only: </w:t>
      </w:r>
      <w:r w:rsidRPr="00212BCB">
        <w:rPr>
          <w:b/>
        </w:rPr>
        <w:t>1</w:t>
      </w:r>
      <w:r w:rsidRPr="00A11FE0">
        <w:rPr>
          <w:b/>
        </w:rPr>
        <w:t>1,100</w:t>
      </w:r>
      <w:r>
        <w:t>,</w:t>
      </w:r>
      <w:r w:rsidRPr="00212BCB">
        <w:rPr>
          <w:b/>
        </w:rPr>
        <w:t>000</w:t>
      </w:r>
      <w:r>
        <w:t xml:space="preserve"> or </w:t>
      </w:r>
      <w:r w:rsidRPr="00A11FE0">
        <w:rPr>
          <w:b/>
        </w:rPr>
        <w:t>4%</w:t>
      </w:r>
    </w:p>
    <w:p w14:paraId="15294BD9" w14:textId="77777777" w:rsidR="00A156BC" w:rsidRDefault="00A156BC" w:rsidP="00A156BC">
      <w:r>
        <w:t xml:space="preserve">Enjoyment or fitness – adults and children (including running): </w:t>
      </w:r>
      <w:r w:rsidRPr="00212BCB">
        <w:rPr>
          <w:b/>
        </w:rPr>
        <w:t>10</w:t>
      </w:r>
      <w:r w:rsidRPr="00A11FE0">
        <w:rPr>
          <w:b/>
        </w:rPr>
        <w:t>1,900</w:t>
      </w:r>
      <w:r>
        <w:t>,</w:t>
      </w:r>
      <w:r w:rsidRPr="00212BCB">
        <w:rPr>
          <w:b/>
        </w:rPr>
        <w:t>000</w:t>
      </w:r>
      <w:r>
        <w:t xml:space="preserve"> or </w:t>
      </w:r>
      <w:r w:rsidRPr="00212BCB">
        <w:rPr>
          <w:b/>
        </w:rPr>
        <w:t>4</w:t>
      </w:r>
      <w:r w:rsidRPr="00A11FE0">
        <w:rPr>
          <w:b/>
        </w:rPr>
        <w:t>0%</w:t>
      </w:r>
    </w:p>
    <w:p w14:paraId="6C4F7894" w14:textId="77777777" w:rsidR="00A156BC" w:rsidRDefault="00A156BC" w:rsidP="00A156BC">
      <w:r>
        <w:t xml:space="preserve">This adds up to </w:t>
      </w:r>
      <w:r w:rsidRPr="00212BCB">
        <w:rPr>
          <w:b/>
        </w:rPr>
        <w:t>26</w:t>
      </w:r>
      <w:r w:rsidRPr="00A11FE0">
        <w:rPr>
          <w:b/>
        </w:rPr>
        <w:t>8.1 million</w:t>
      </w:r>
      <w:r>
        <w:t xml:space="preserve"> </w:t>
      </w:r>
      <w:r w:rsidRPr="000963B9">
        <w:rPr>
          <w:b/>
          <w:bCs/>
        </w:rPr>
        <w:t>miles</w:t>
      </w:r>
      <w:r>
        <w:t xml:space="preserve"> = </w:t>
      </w:r>
      <w:r w:rsidRPr="00212BCB">
        <w:rPr>
          <w:b/>
        </w:rPr>
        <w:t>73</w:t>
      </w:r>
      <w:r w:rsidRPr="00A11FE0">
        <w:rPr>
          <w:b/>
        </w:rPr>
        <w:t>0,000 miles</w:t>
      </w:r>
      <w:r>
        <w:t xml:space="preserve"> a day</w:t>
      </w:r>
    </w:p>
    <w:p w14:paraId="3FD1C12C" w14:textId="77777777" w:rsidR="00A156BC" w:rsidRDefault="00A156BC" w:rsidP="00A41C1D">
      <w:pPr>
        <w:pStyle w:val="Heading3"/>
      </w:pPr>
      <w:r>
        <w:t>Walking and wheeling benefits residents and the local economy</w:t>
      </w:r>
    </w:p>
    <w:p w14:paraId="6CEC951D" w14:textId="77777777" w:rsidR="00A156BC" w:rsidRDefault="00A156BC" w:rsidP="00A156BC">
      <w:r>
        <w:t>The Walking and Cycling Index uses a model to understand the costs and benefits of driving and walking. For example travel time, vehicle operating costs, health benefits, air quality and taxation.</w:t>
      </w:r>
    </w:p>
    <w:p w14:paraId="4B217B76" w14:textId="32FD944F" w:rsidR="00A156BC" w:rsidRDefault="00A156BC" w:rsidP="00A156BC">
      <w:r w:rsidRPr="00212BCB">
        <w:rPr>
          <w:b/>
        </w:rPr>
        <w:t>46</w:t>
      </w:r>
      <w:r w:rsidRPr="000963B9">
        <w:rPr>
          <w:b/>
          <w:bCs/>
        </w:rPr>
        <w:t>p</w:t>
      </w:r>
      <w:r>
        <w:t xml:space="preserve"> is saved</w:t>
      </w:r>
      <w:r w:rsidR="00227C7A">
        <w:rPr>
          <w:rStyle w:val="FootnoteReference"/>
        </w:rPr>
        <w:footnoteReference w:id="14"/>
      </w:r>
      <w:r>
        <w:t xml:space="preserve"> for each mile walked or wheeled instead of driven in Edinburgh (</w:t>
      </w:r>
      <w:r w:rsidRPr="00212BCB">
        <w:rPr>
          <w:b/>
        </w:rPr>
        <w:t>5</w:t>
      </w:r>
      <w:r w:rsidRPr="000963B9">
        <w:rPr>
          <w:b/>
          <w:bCs/>
        </w:rPr>
        <w:t>p</w:t>
      </w:r>
      <w:r>
        <w:t xml:space="preserve"> in </w:t>
      </w:r>
      <w:r w:rsidRPr="00A11FE0">
        <w:t>2021</w:t>
      </w:r>
      <w:r>
        <w:t>)</w:t>
      </w:r>
    </w:p>
    <w:p w14:paraId="5E8A3681" w14:textId="77777777" w:rsidR="00A156BC" w:rsidRDefault="00A156BC" w:rsidP="00A156BC">
      <w:r>
        <w:t xml:space="preserve">Over a year this adds up to </w:t>
      </w:r>
      <w:r w:rsidRPr="00A11FE0">
        <w:rPr>
          <w:b/>
        </w:rPr>
        <w:t>£47.6 million</w:t>
      </w:r>
      <w:r>
        <w:t xml:space="preserve"> from adults with a car in their household walking or wheeling to work, school and other destinations. (</w:t>
      </w:r>
      <w:r w:rsidRPr="00A11FE0">
        <w:rPr>
          <w:b/>
        </w:rPr>
        <w:t>£5.2 million</w:t>
      </w:r>
      <w:r>
        <w:t xml:space="preserve"> in </w:t>
      </w:r>
      <w:r w:rsidRPr="00A11FE0">
        <w:t>2021</w:t>
      </w:r>
      <w:r>
        <w:t>)</w:t>
      </w:r>
    </w:p>
    <w:p w14:paraId="7759EE7E" w14:textId="65710E52" w:rsidR="00A156BC" w:rsidRDefault="00A156BC" w:rsidP="00A156BC">
      <w:r>
        <w:t xml:space="preserve">The total annual economic benefit from all trips walked and wheeled in Edinburgh is </w:t>
      </w:r>
      <w:r w:rsidRPr="00A11FE0">
        <w:rPr>
          <w:b/>
        </w:rPr>
        <w:t>£1</w:t>
      </w:r>
      <w:r w:rsidRPr="00212BCB">
        <w:rPr>
          <w:b/>
        </w:rPr>
        <w:t>8</w:t>
      </w:r>
      <w:r w:rsidRPr="00A11FE0">
        <w:rPr>
          <w:b/>
        </w:rPr>
        <w:t>0.8 million</w:t>
      </w:r>
      <w:r w:rsidR="00856355">
        <w:rPr>
          <w:rStyle w:val="FootnoteReference"/>
        </w:rPr>
        <w:footnoteReference w:id="15"/>
      </w:r>
      <w:r>
        <w:t xml:space="preserve"> (</w:t>
      </w:r>
      <w:r w:rsidRPr="00A11FE0">
        <w:rPr>
          <w:b/>
        </w:rPr>
        <w:t>£1</w:t>
      </w:r>
      <w:r w:rsidRPr="00212BCB">
        <w:rPr>
          <w:b/>
        </w:rPr>
        <w:t>4</w:t>
      </w:r>
      <w:r w:rsidRPr="00A11FE0">
        <w:rPr>
          <w:b/>
        </w:rPr>
        <w:t>2 million</w:t>
      </w:r>
      <w:r>
        <w:t xml:space="preserve"> in </w:t>
      </w:r>
      <w:r w:rsidRPr="00A11FE0">
        <w:t>2021</w:t>
      </w:r>
      <w:r>
        <w:t>)</w:t>
      </w:r>
    </w:p>
    <w:p w14:paraId="501F4CBC" w14:textId="77777777" w:rsidR="00A156BC" w:rsidRDefault="00A156BC" w:rsidP="00856355">
      <w:pPr>
        <w:pStyle w:val="Heading4"/>
      </w:pPr>
      <w:r>
        <w:t>Walking and wheeling unlocks health benefits for everyone</w:t>
      </w:r>
    </w:p>
    <w:p w14:paraId="5BCFB6F7" w14:textId="77777777" w:rsidR="00A156BC" w:rsidRDefault="00A156BC" w:rsidP="00A156BC">
      <w:r>
        <w:t xml:space="preserve">Walking in Edinburgh prevents </w:t>
      </w:r>
      <w:r w:rsidRPr="00A11FE0">
        <w:rPr>
          <w:b/>
        </w:rPr>
        <w:t>1,067</w:t>
      </w:r>
      <w:r>
        <w:t xml:space="preserve"> serious long-term health conditions each year (</w:t>
      </w:r>
      <w:r w:rsidRPr="00A11FE0">
        <w:rPr>
          <w:b/>
        </w:rPr>
        <w:t>1,048</w:t>
      </w:r>
      <w:r>
        <w:t xml:space="preserve"> in </w:t>
      </w:r>
      <w:r w:rsidRPr="00A11FE0">
        <w:t>2021</w:t>
      </w:r>
      <w:r>
        <w:t>)</w:t>
      </w:r>
    </w:p>
    <w:p w14:paraId="4AAB066F" w14:textId="77777777" w:rsidR="00A156BC" w:rsidRDefault="00A156BC" w:rsidP="00856355">
      <w:pPr>
        <w:pStyle w:val="Heading5"/>
      </w:pPr>
      <w:r>
        <w:t>Cases prevented</w:t>
      </w:r>
    </w:p>
    <w:p w14:paraId="1E22AEF6" w14:textId="77777777" w:rsidR="00A156BC" w:rsidRDefault="00A156BC" w:rsidP="00A156BC">
      <w:r>
        <w:t xml:space="preserve">Hip fracture: </w:t>
      </w:r>
      <w:r w:rsidRPr="00212BCB">
        <w:rPr>
          <w:b/>
        </w:rPr>
        <w:t>407</w:t>
      </w:r>
    </w:p>
    <w:p w14:paraId="339ED6A7" w14:textId="77777777" w:rsidR="00A156BC" w:rsidRDefault="00A156BC" w:rsidP="00A156BC">
      <w:r>
        <w:t xml:space="preserve">Dementia: </w:t>
      </w:r>
      <w:r w:rsidRPr="00212BCB">
        <w:rPr>
          <w:b/>
        </w:rPr>
        <w:t>315</w:t>
      </w:r>
    </w:p>
    <w:p w14:paraId="6F9DA2DA" w14:textId="77777777" w:rsidR="00A156BC" w:rsidRDefault="00A156BC" w:rsidP="00A156BC">
      <w:r>
        <w:t xml:space="preserve">Depression: </w:t>
      </w:r>
      <w:r w:rsidRPr="00212BCB">
        <w:rPr>
          <w:b/>
        </w:rPr>
        <w:t>126</w:t>
      </w:r>
    </w:p>
    <w:p w14:paraId="0D7D6B67" w14:textId="77777777" w:rsidR="00A156BC" w:rsidRDefault="00A156BC" w:rsidP="00A156BC">
      <w:r>
        <w:t xml:space="preserve">Coronary heart disease: </w:t>
      </w:r>
      <w:r w:rsidRPr="00212BCB">
        <w:rPr>
          <w:b/>
        </w:rPr>
        <w:t>115</w:t>
      </w:r>
    </w:p>
    <w:p w14:paraId="1F8DF89B" w14:textId="77777777" w:rsidR="00A156BC" w:rsidRDefault="00A156BC" w:rsidP="00A156BC">
      <w:r>
        <w:t xml:space="preserve">Other conditions: </w:t>
      </w:r>
      <w:r w:rsidRPr="00212BCB">
        <w:rPr>
          <w:b/>
        </w:rPr>
        <w:t>103</w:t>
      </w:r>
    </w:p>
    <w:p w14:paraId="24870FE7" w14:textId="77777777" w:rsidR="00A156BC" w:rsidRDefault="00A156BC" w:rsidP="00A156BC">
      <w:r>
        <w:t xml:space="preserve">‘Other conditions’ includes </w:t>
      </w:r>
      <w:r w:rsidRPr="00A11FE0">
        <w:t>type 2 diabetes</w:t>
      </w:r>
      <w:r>
        <w:t>, stroke, breast cancer, colorectal cancer.</w:t>
      </w:r>
    </w:p>
    <w:p w14:paraId="183653EF" w14:textId="5956E564" w:rsidR="00A156BC" w:rsidRDefault="00A156BC" w:rsidP="00A156BC">
      <w:r>
        <w:t xml:space="preserve">Saving the NHS in Edinburgh </w:t>
      </w:r>
      <w:r w:rsidRPr="00A11FE0">
        <w:rPr>
          <w:b/>
        </w:rPr>
        <w:t>£13.4 million</w:t>
      </w:r>
      <w:r>
        <w:t xml:space="preserve"> per year (</w:t>
      </w:r>
      <w:r w:rsidRPr="00A11FE0">
        <w:rPr>
          <w:b/>
        </w:rPr>
        <w:t>£6.8 million</w:t>
      </w:r>
      <w:r>
        <w:t xml:space="preserve"> in </w:t>
      </w:r>
      <w:r w:rsidRPr="00A11FE0">
        <w:t>2021</w:t>
      </w:r>
      <w:r>
        <w:t>)</w:t>
      </w:r>
      <w:r w:rsidR="008652C6">
        <w:t>,</w:t>
      </w:r>
      <w:r w:rsidR="00856355">
        <w:t xml:space="preserve"> </w:t>
      </w:r>
      <w:r>
        <w:t xml:space="preserve">equivalent to the cost of </w:t>
      </w:r>
      <w:r w:rsidRPr="00212BCB">
        <w:rPr>
          <w:b/>
        </w:rPr>
        <w:t>33</w:t>
      </w:r>
      <w:r w:rsidRPr="00A11FE0">
        <w:rPr>
          <w:b/>
        </w:rPr>
        <w:t>0,000</w:t>
      </w:r>
      <w:r>
        <w:t xml:space="preserve"> GP appointments (</w:t>
      </w:r>
      <w:r w:rsidRPr="00212BCB">
        <w:rPr>
          <w:b/>
        </w:rPr>
        <w:t>23</w:t>
      </w:r>
      <w:r w:rsidRPr="00A11FE0">
        <w:rPr>
          <w:b/>
        </w:rPr>
        <w:t>0,000</w:t>
      </w:r>
      <w:r>
        <w:t xml:space="preserve"> in </w:t>
      </w:r>
      <w:r w:rsidRPr="00A11FE0">
        <w:t>2021</w:t>
      </w:r>
      <w:r>
        <w:t>)</w:t>
      </w:r>
    </w:p>
    <w:p w14:paraId="773EABE5" w14:textId="2BA84AC0" w:rsidR="00A156BC" w:rsidRDefault="00856355" w:rsidP="00A156BC">
      <w:r w:rsidRPr="00856355">
        <w:t xml:space="preserve">These figures are based on </w:t>
      </w:r>
      <w:r w:rsidR="00A156BC">
        <w:t>applying Edinburgh data to Sport England MOVES tool which shows the return on investment for health of sport and physical activity.</w:t>
      </w:r>
    </w:p>
    <w:p w14:paraId="7C27349A" w14:textId="75AB02E5" w:rsidR="00A156BC" w:rsidRDefault="00A156BC" w:rsidP="00A156BC">
      <w:r>
        <w:t xml:space="preserve">In Edinburgh the physical activity benefits of walking prevent </w:t>
      </w:r>
      <w:r w:rsidRPr="00212BCB">
        <w:rPr>
          <w:b/>
        </w:rPr>
        <w:t>347</w:t>
      </w:r>
      <w:r>
        <w:t xml:space="preserve"> early deaths annually (</w:t>
      </w:r>
      <w:r w:rsidRPr="00212BCB">
        <w:rPr>
          <w:b/>
        </w:rPr>
        <w:t>316</w:t>
      </w:r>
      <w:r>
        <w:t xml:space="preserve"> in </w:t>
      </w:r>
      <w:r w:rsidRPr="00A11FE0">
        <w:t>2021</w:t>
      </w:r>
      <w:r>
        <w:t>)</w:t>
      </w:r>
      <w:r w:rsidR="008652C6">
        <w:t>,</w:t>
      </w:r>
      <w:r w:rsidR="00DE568D">
        <w:t xml:space="preserve"> </w:t>
      </w:r>
      <w:r>
        <w:t xml:space="preserve">which is valued at </w:t>
      </w:r>
      <w:r w:rsidRPr="00A11FE0">
        <w:rPr>
          <w:b/>
        </w:rPr>
        <w:t>£1.26 billion</w:t>
      </w:r>
      <w:r w:rsidR="00DE568D">
        <w:rPr>
          <w:rStyle w:val="FootnoteReference"/>
        </w:rPr>
        <w:footnoteReference w:id="16"/>
      </w:r>
      <w:r>
        <w:t xml:space="preserve"> (</w:t>
      </w:r>
      <w:r w:rsidRPr="00A11FE0">
        <w:rPr>
          <w:b/>
        </w:rPr>
        <w:t>£1.04 billion</w:t>
      </w:r>
      <w:r>
        <w:t xml:space="preserve"> in </w:t>
      </w:r>
      <w:r w:rsidRPr="00A11FE0">
        <w:t>2021</w:t>
      </w:r>
      <w:r>
        <w:t>)</w:t>
      </w:r>
    </w:p>
    <w:p w14:paraId="0719FD79" w14:textId="77777777" w:rsidR="00A156BC" w:rsidRDefault="00A156BC" w:rsidP="00A156BC">
      <w:r>
        <w:t>Please note wheelchair or mobility scooter trips are modelled as walking trips for the purposes of the MOVES and HEAT models.</w:t>
      </w:r>
    </w:p>
    <w:p w14:paraId="0B1DB273" w14:textId="77777777" w:rsidR="00A156BC" w:rsidRDefault="00A156BC" w:rsidP="00A156BC">
      <w:r>
        <w:t>People walking and wheeling more instead of driving improves air quality, saving annually:</w:t>
      </w:r>
    </w:p>
    <w:p w14:paraId="0D538EB1" w14:textId="77777777" w:rsidR="00A156BC" w:rsidRDefault="00A156BC" w:rsidP="00A156BC">
      <w:r w:rsidRPr="00212BCB">
        <w:rPr>
          <w:b/>
        </w:rPr>
        <w:t>6</w:t>
      </w:r>
      <w:r w:rsidRPr="00A11FE0">
        <w:rPr>
          <w:b/>
        </w:rPr>
        <w:t>2,000 kg</w:t>
      </w:r>
      <w:r>
        <w:t xml:space="preserve"> of NOx (</w:t>
      </w:r>
      <w:r w:rsidRPr="00212BCB">
        <w:rPr>
          <w:b/>
        </w:rPr>
        <w:t>6</w:t>
      </w:r>
      <w:r w:rsidRPr="00A11FE0">
        <w:rPr>
          <w:b/>
        </w:rPr>
        <w:t>8,000 kg</w:t>
      </w:r>
      <w:r>
        <w:t xml:space="preserve"> in </w:t>
      </w:r>
      <w:r w:rsidRPr="00A11FE0">
        <w:t>2021</w:t>
      </w:r>
      <w:r>
        <w:t>)</w:t>
      </w:r>
    </w:p>
    <w:p w14:paraId="5995D685" w14:textId="77777777" w:rsidR="00A156BC" w:rsidRDefault="00A156BC" w:rsidP="00A156BC">
      <w:r>
        <w:t>and</w:t>
      </w:r>
    </w:p>
    <w:p w14:paraId="64538B53" w14:textId="77777777" w:rsidR="00A156BC" w:rsidRDefault="00A156BC" w:rsidP="00A156BC">
      <w:r w:rsidRPr="00A11FE0">
        <w:rPr>
          <w:b/>
        </w:rPr>
        <w:t>9,000 kg</w:t>
      </w:r>
      <w:r>
        <w:t xml:space="preserve"> of particulates (</w:t>
      </w:r>
      <w:r w:rsidRPr="00A11FE0">
        <w:t>PM</w:t>
      </w:r>
      <w:r w:rsidRPr="00A11FE0">
        <w:rPr>
          <w:vertAlign w:val="subscript"/>
        </w:rPr>
        <w:t>10</w:t>
      </w:r>
      <w:r>
        <w:t xml:space="preserve"> and </w:t>
      </w:r>
      <w:r w:rsidRPr="00A11FE0">
        <w:t>PM</w:t>
      </w:r>
      <w:r w:rsidRPr="00A11FE0">
        <w:rPr>
          <w:vertAlign w:val="subscript"/>
        </w:rPr>
        <w:t>2.5</w:t>
      </w:r>
      <w:r>
        <w:t>) (</w:t>
      </w:r>
      <w:r w:rsidRPr="00A11FE0">
        <w:rPr>
          <w:b/>
        </w:rPr>
        <w:t>9,500 kg</w:t>
      </w:r>
      <w:r>
        <w:t xml:space="preserve"> in </w:t>
      </w:r>
      <w:r w:rsidRPr="00A11FE0">
        <w:t>2021</w:t>
      </w:r>
      <w:r>
        <w:t>)</w:t>
      </w:r>
    </w:p>
    <w:p w14:paraId="7414D547" w14:textId="77777777" w:rsidR="00A156BC" w:rsidRDefault="00A156BC" w:rsidP="00A156BC">
      <w:r w:rsidRPr="00212BCB">
        <w:rPr>
          <w:b/>
        </w:rPr>
        <w:t>5</w:t>
      </w:r>
      <w:r w:rsidRPr="00A11FE0">
        <w:rPr>
          <w:b/>
        </w:rPr>
        <w:t>8%</w:t>
      </w:r>
      <w:r>
        <w:t xml:space="preserve"> of residents agree the air is clean in their local area (</w:t>
      </w:r>
      <w:r w:rsidRPr="00212BCB">
        <w:rPr>
          <w:b/>
        </w:rPr>
        <w:t>5</w:t>
      </w:r>
      <w:r w:rsidRPr="00A11FE0">
        <w:rPr>
          <w:b/>
        </w:rPr>
        <w:t>6%</w:t>
      </w:r>
      <w:r>
        <w:t xml:space="preserve"> in </w:t>
      </w:r>
      <w:r w:rsidRPr="00A11FE0">
        <w:t>2021</w:t>
      </w:r>
      <w:r>
        <w:t>)</w:t>
      </w:r>
    </w:p>
    <w:p w14:paraId="5E46F4BC" w14:textId="77777777" w:rsidR="00A156BC" w:rsidRDefault="00A156BC" w:rsidP="00DE568D">
      <w:pPr>
        <w:pStyle w:val="Heading3"/>
      </w:pPr>
      <w:r>
        <w:t>Walking and wheeling in Edinburgh helps mitigate our climate crisis</w:t>
      </w:r>
    </w:p>
    <w:p w14:paraId="1AF40D38" w14:textId="14B6966D" w:rsidR="00A156BC" w:rsidRDefault="00A156BC" w:rsidP="00A156BC">
      <w:r w:rsidRPr="00212BCB">
        <w:rPr>
          <w:b/>
        </w:rPr>
        <w:t>2</w:t>
      </w:r>
      <w:r w:rsidRPr="00A11FE0">
        <w:rPr>
          <w:b/>
        </w:rPr>
        <w:t>8,000 tonnes</w:t>
      </w:r>
      <w:r w:rsidR="008652C6" w:rsidRPr="008652C6">
        <w:rPr>
          <w:bCs/>
        </w:rPr>
        <w:t xml:space="preserve"> </w:t>
      </w:r>
      <w:r>
        <w:t>of greenhouse gas emissions (carbon dioxide, methane and nitrous oxide) saved annually by walking or wheeling instead of driving</w:t>
      </w:r>
      <w:r w:rsidR="008652C6">
        <w:t xml:space="preserve"> (</w:t>
      </w:r>
      <w:r w:rsidR="008652C6" w:rsidRPr="00212BCB">
        <w:rPr>
          <w:b/>
        </w:rPr>
        <w:t>2</w:t>
      </w:r>
      <w:r w:rsidR="008652C6" w:rsidRPr="00A11FE0">
        <w:rPr>
          <w:b/>
        </w:rPr>
        <w:t>8,000 tonnes</w:t>
      </w:r>
      <w:r w:rsidR="008652C6">
        <w:t xml:space="preserve"> in </w:t>
      </w:r>
      <w:r w:rsidR="008652C6" w:rsidRPr="00A11FE0">
        <w:t>2021</w:t>
      </w:r>
      <w:r w:rsidR="008652C6">
        <w:t>)</w:t>
      </w:r>
      <w:r>
        <w:t>, equivalent to the carbon footprint of</w:t>
      </w:r>
      <w:r w:rsidR="00DE568D">
        <w:t xml:space="preserve"> </w:t>
      </w:r>
      <w:r w:rsidRPr="00212BCB">
        <w:rPr>
          <w:b/>
        </w:rPr>
        <w:t>3</w:t>
      </w:r>
      <w:r w:rsidRPr="00A11FE0">
        <w:rPr>
          <w:b/>
        </w:rPr>
        <w:t>7,000</w:t>
      </w:r>
      <w:r>
        <w:t xml:space="preserve"> people taking flights</w:t>
      </w:r>
      <w:r w:rsidR="00DE568D">
        <w:t xml:space="preserve"> </w:t>
      </w:r>
      <w:r>
        <w:t>from Edinburgh to New York (</w:t>
      </w:r>
      <w:r w:rsidRPr="00212BCB">
        <w:rPr>
          <w:b/>
        </w:rPr>
        <w:t>3</w:t>
      </w:r>
      <w:r w:rsidRPr="00A11FE0">
        <w:rPr>
          <w:b/>
        </w:rPr>
        <w:t>6,000</w:t>
      </w:r>
      <w:r>
        <w:t xml:space="preserve"> people in </w:t>
      </w:r>
      <w:r w:rsidRPr="00A11FE0">
        <w:t>2021</w:t>
      </w:r>
      <w:r>
        <w:t>)</w:t>
      </w:r>
    </w:p>
    <w:p w14:paraId="1FABD11F" w14:textId="77777777" w:rsidR="00A156BC" w:rsidRDefault="00A156BC" w:rsidP="00A156BC">
      <w:r>
        <w:t xml:space="preserve">In </w:t>
      </w:r>
      <w:r w:rsidRPr="00A11FE0">
        <w:t>2021</w:t>
      </w:r>
      <w:r>
        <w:t xml:space="preserve">, transport within Scotland (excluding international aviation and shipping) accounted for </w:t>
      </w:r>
      <w:r w:rsidRPr="008652C6">
        <w:rPr>
          <w:b/>
        </w:rPr>
        <w:t>26%</w:t>
      </w:r>
      <w:r>
        <w:t xml:space="preserve"> of Scotland’s greenhouse gas emissions.</w:t>
      </w:r>
    </w:p>
    <w:p w14:paraId="1D825972" w14:textId="77777777" w:rsidR="00A156BC" w:rsidRDefault="00A156BC" w:rsidP="00A156BC">
      <w:r>
        <w:t xml:space="preserve">Despite a reduction in emissions associated with the </w:t>
      </w:r>
      <w:r w:rsidRPr="00A11FE0">
        <w:t>Covid-19</w:t>
      </w:r>
      <w:r>
        <w:t xml:space="preserve"> lockdown in </w:t>
      </w:r>
      <w:r w:rsidRPr="00A11FE0">
        <w:t>2020</w:t>
      </w:r>
      <w:r>
        <w:t xml:space="preserve">, transport rebounded in </w:t>
      </w:r>
      <w:r w:rsidRPr="00A11FE0">
        <w:t>2021</w:t>
      </w:r>
      <w:r>
        <w:t xml:space="preserve"> and remains the largest source of emissions in Scotland.</w:t>
      </w:r>
    </w:p>
    <w:p w14:paraId="2CAE3352" w14:textId="77777777" w:rsidR="00A156BC" w:rsidRDefault="00A156BC" w:rsidP="00A156BC">
      <w:r>
        <w:t xml:space="preserve">Scottish Government, Scottish Greenhouse Gas Statistics </w:t>
      </w:r>
      <w:r w:rsidRPr="00A11FE0">
        <w:t>2021</w:t>
      </w:r>
    </w:p>
    <w:p w14:paraId="31F3A084" w14:textId="77777777" w:rsidR="00A156BC" w:rsidRDefault="00A156BC" w:rsidP="00DE568D">
      <w:pPr>
        <w:pStyle w:val="Heading3"/>
      </w:pPr>
      <w:r>
        <w:t>Walking and wheeling keeps Edinburgh moving</w:t>
      </w:r>
    </w:p>
    <w:p w14:paraId="6A61A59E" w14:textId="3E235955" w:rsidR="00A156BC" w:rsidRDefault="00A156BC" w:rsidP="00A156BC">
      <w:r>
        <w:t>Studies show walking or cycling frees up road space in comparison to driving.</w:t>
      </w:r>
      <w:r w:rsidR="000A4026">
        <w:rPr>
          <w:rStyle w:val="FootnoteReference"/>
        </w:rPr>
        <w:footnoteReference w:id="17"/>
      </w:r>
      <w:r>
        <w:t xml:space="preserve"> This helps to keep Edinburgh moving for all road users.</w:t>
      </w:r>
    </w:p>
    <w:p w14:paraId="3F1B8B0B" w14:textId="77777777" w:rsidR="00A156BC" w:rsidRDefault="00A156BC" w:rsidP="00A156BC">
      <w:r w:rsidRPr="00212BCB">
        <w:rPr>
          <w:b/>
        </w:rPr>
        <w:t>13</w:t>
      </w:r>
      <w:r w:rsidRPr="00A11FE0">
        <w:rPr>
          <w:b/>
        </w:rPr>
        <w:t>0,000</w:t>
      </w:r>
      <w:r>
        <w:t xml:space="preserve"> return walking and wheeling trips are made daily in Edinburgh by people that could have used a car. (</w:t>
      </w:r>
      <w:r w:rsidRPr="00212BCB">
        <w:rPr>
          <w:b/>
        </w:rPr>
        <w:t>13</w:t>
      </w:r>
      <w:r w:rsidRPr="00A11FE0">
        <w:rPr>
          <w:b/>
        </w:rPr>
        <w:t>0,000</w:t>
      </w:r>
      <w:r>
        <w:t xml:space="preserve"> in </w:t>
      </w:r>
      <w:r w:rsidRPr="00A11FE0">
        <w:t>2021</w:t>
      </w:r>
      <w:r>
        <w:t>)</w:t>
      </w:r>
    </w:p>
    <w:p w14:paraId="56F2BABB" w14:textId="24E2B866" w:rsidR="006F6DE4" w:rsidRPr="006F6DE4" w:rsidRDefault="00A156BC" w:rsidP="00A156BC">
      <w:r>
        <w:t xml:space="preserve">If these cars were all in a traffic jam it would tail back </w:t>
      </w:r>
      <w:r w:rsidRPr="00212BCB">
        <w:rPr>
          <w:b/>
        </w:rPr>
        <w:t>39</w:t>
      </w:r>
      <w:r w:rsidRPr="00A11FE0">
        <w:rPr>
          <w:b/>
        </w:rPr>
        <w:t>8 miles</w:t>
      </w:r>
      <w:r>
        <w:t xml:space="preserve"> equivalent to the distance from Edinburgh to Blackpool and back</w:t>
      </w:r>
      <w:r w:rsidR="000A4026">
        <w:t>.</w:t>
      </w:r>
      <w:r>
        <w:t xml:space="preserve"> (</w:t>
      </w:r>
      <w:r w:rsidRPr="00212BCB">
        <w:rPr>
          <w:b/>
        </w:rPr>
        <w:t>38</w:t>
      </w:r>
      <w:r w:rsidRPr="00A11FE0">
        <w:rPr>
          <w:b/>
        </w:rPr>
        <w:t>5 miles</w:t>
      </w:r>
      <w:r>
        <w:t xml:space="preserve"> in </w:t>
      </w:r>
      <w:r w:rsidRPr="00A11FE0">
        <w:t>2021</w:t>
      </w:r>
      <w:r>
        <w:t>)</w:t>
      </w:r>
    </w:p>
    <w:p w14:paraId="51BF4510" w14:textId="77777777" w:rsidR="006132E8" w:rsidRDefault="006132E8" w:rsidP="00C621BD">
      <w:pPr>
        <w:pStyle w:val="Heading2"/>
      </w:pPr>
      <w:bookmarkStart w:id="11" w:name="_Toc159406113"/>
      <w:r>
        <w:t>Benefits of cycling</w:t>
      </w:r>
      <w:bookmarkEnd w:id="11"/>
    </w:p>
    <w:p w14:paraId="31C94E54" w14:textId="77777777" w:rsidR="006132E8" w:rsidRDefault="006132E8" w:rsidP="00C621BD">
      <w:pPr>
        <w:pStyle w:val="Subtitle"/>
      </w:pPr>
      <w:r>
        <w:t>Why everyone gains when more people cycle</w:t>
      </w:r>
    </w:p>
    <w:p w14:paraId="12CECC5A" w14:textId="77777777" w:rsidR="006132E8" w:rsidRDefault="006132E8" w:rsidP="00C621BD">
      <w:pPr>
        <w:pStyle w:val="Heading3"/>
      </w:pPr>
      <w:r>
        <w:t xml:space="preserve">Edinburgh residents cycle </w:t>
      </w:r>
      <w:r w:rsidRPr="00212BCB">
        <w:t>9</w:t>
      </w:r>
      <w:r>
        <w:t xml:space="preserve"> times around the world every day</w:t>
      </w:r>
    </w:p>
    <w:p w14:paraId="22825863" w14:textId="77777777" w:rsidR="006132E8" w:rsidRDefault="006132E8" w:rsidP="006132E8">
      <w:r>
        <w:t xml:space="preserve">There has been an increase in commuter trips since </w:t>
      </w:r>
      <w:r w:rsidRPr="00A11FE0">
        <w:t>2021</w:t>
      </w:r>
      <w:r>
        <w:t xml:space="preserve"> as more people return to the workplace. Cycling levels also increased for shopping, personal business and social trips.</w:t>
      </w:r>
    </w:p>
    <w:p w14:paraId="7D859093" w14:textId="1EAD1013" w:rsidR="006132E8" w:rsidRDefault="006132E8" w:rsidP="00C621BD">
      <w:pPr>
        <w:pStyle w:val="Heading4"/>
      </w:pPr>
      <w:r>
        <w:t>Annual cycling trips by purpose in Edinburgh</w:t>
      </w:r>
      <w:r w:rsidR="00281EEA">
        <w:rPr>
          <w:rStyle w:val="FootnoteReference"/>
        </w:rPr>
        <w:footnoteReference w:id="18"/>
      </w:r>
    </w:p>
    <w:p w14:paraId="40162983" w14:textId="7940B059" w:rsidR="006132E8" w:rsidRDefault="006132E8" w:rsidP="005D3B43">
      <w:pPr>
        <w:pStyle w:val="Heading5"/>
      </w:pPr>
      <w:r w:rsidRPr="000963B9">
        <w:t>2023:</w:t>
      </w:r>
      <w:r w:rsidR="00281EEA">
        <w:t xml:space="preserve"> </w:t>
      </w:r>
      <w:r w:rsidRPr="00212BCB">
        <w:t>3</w:t>
      </w:r>
      <w:r w:rsidRPr="00A11FE0">
        <w:t>0.7 million</w:t>
      </w:r>
      <w:r>
        <w:t xml:space="preserve"> </w:t>
      </w:r>
      <w:r w:rsidRPr="000963B9">
        <w:t>trips</w:t>
      </w:r>
    </w:p>
    <w:p w14:paraId="2D4353C4" w14:textId="77777777" w:rsidR="006132E8" w:rsidRDefault="006132E8" w:rsidP="006132E8">
      <w:r>
        <w:t xml:space="preserve">Work: </w:t>
      </w:r>
      <w:r w:rsidRPr="00212BCB">
        <w:rPr>
          <w:b/>
        </w:rPr>
        <w:t>1</w:t>
      </w:r>
      <w:r w:rsidRPr="00A11FE0">
        <w:rPr>
          <w:b/>
        </w:rPr>
        <w:t>1,700</w:t>
      </w:r>
      <w:r>
        <w:t>,</w:t>
      </w:r>
      <w:r w:rsidRPr="00212BCB">
        <w:rPr>
          <w:b/>
        </w:rPr>
        <w:t>000</w:t>
      </w:r>
      <w:r>
        <w:t xml:space="preserve"> or </w:t>
      </w:r>
      <w:r w:rsidRPr="00212BCB">
        <w:rPr>
          <w:b/>
        </w:rPr>
        <w:t>3</w:t>
      </w:r>
      <w:r w:rsidRPr="00A11FE0">
        <w:rPr>
          <w:b/>
        </w:rPr>
        <w:t>8%</w:t>
      </w:r>
    </w:p>
    <w:p w14:paraId="0AF1637E" w14:textId="77777777" w:rsidR="006132E8" w:rsidRDefault="006132E8" w:rsidP="006132E8">
      <w:r>
        <w:t xml:space="preserve">School, college or university (adults): </w:t>
      </w:r>
      <w:r w:rsidRPr="00A11FE0">
        <w:rPr>
          <w:b/>
        </w:rPr>
        <w:t>1,800</w:t>
      </w:r>
      <w:r>
        <w:t>,</w:t>
      </w:r>
      <w:r w:rsidRPr="00212BCB">
        <w:rPr>
          <w:b/>
        </w:rPr>
        <w:t>000</w:t>
      </w:r>
      <w:r>
        <w:t xml:space="preserve"> or </w:t>
      </w:r>
      <w:r w:rsidRPr="00A11FE0">
        <w:rPr>
          <w:b/>
        </w:rPr>
        <w:t>6%</w:t>
      </w:r>
    </w:p>
    <w:p w14:paraId="698291B7" w14:textId="77777777" w:rsidR="006132E8" w:rsidRDefault="006132E8" w:rsidP="006132E8">
      <w:r>
        <w:t xml:space="preserve">School (children): </w:t>
      </w:r>
      <w:r w:rsidRPr="00212BCB">
        <w:rPr>
          <w:b/>
        </w:rPr>
        <w:t>75</w:t>
      </w:r>
      <w:r w:rsidRPr="00A11FE0">
        <w:rPr>
          <w:b/>
        </w:rPr>
        <w:t>0,000</w:t>
      </w:r>
      <w:r>
        <w:t xml:space="preserve"> or </w:t>
      </w:r>
      <w:r w:rsidRPr="00A11FE0">
        <w:rPr>
          <w:b/>
        </w:rPr>
        <w:t>2%</w:t>
      </w:r>
    </w:p>
    <w:p w14:paraId="511D1B7B" w14:textId="77777777" w:rsidR="006132E8" w:rsidRDefault="006132E8" w:rsidP="006132E8">
      <w:r>
        <w:t xml:space="preserve">Shopping, personal business and social trips: </w:t>
      </w:r>
      <w:r w:rsidRPr="00212BCB">
        <w:rPr>
          <w:b/>
        </w:rPr>
        <w:t>1</w:t>
      </w:r>
      <w:r w:rsidRPr="00A11FE0">
        <w:rPr>
          <w:b/>
        </w:rPr>
        <w:t>1,400</w:t>
      </w:r>
      <w:r>
        <w:t>,</w:t>
      </w:r>
      <w:r w:rsidRPr="00212BCB">
        <w:rPr>
          <w:b/>
        </w:rPr>
        <w:t>000</w:t>
      </w:r>
      <w:r>
        <w:t xml:space="preserve"> or </w:t>
      </w:r>
      <w:r w:rsidRPr="00212BCB">
        <w:rPr>
          <w:b/>
        </w:rPr>
        <w:t>3</w:t>
      </w:r>
      <w:r w:rsidRPr="00A11FE0">
        <w:rPr>
          <w:b/>
        </w:rPr>
        <w:t>7%</w:t>
      </w:r>
    </w:p>
    <w:p w14:paraId="64B41D24" w14:textId="77777777" w:rsidR="006132E8" w:rsidRDefault="006132E8" w:rsidP="006132E8">
      <w:r>
        <w:t xml:space="preserve">Leisure: </w:t>
      </w:r>
      <w:r w:rsidRPr="00A11FE0">
        <w:rPr>
          <w:b/>
        </w:rPr>
        <w:t>5,000</w:t>
      </w:r>
      <w:r>
        <w:t>,</w:t>
      </w:r>
      <w:r w:rsidRPr="00212BCB">
        <w:rPr>
          <w:b/>
        </w:rPr>
        <w:t>000</w:t>
      </w:r>
      <w:r>
        <w:t xml:space="preserve"> or </w:t>
      </w:r>
      <w:r w:rsidRPr="00212BCB">
        <w:rPr>
          <w:b/>
        </w:rPr>
        <w:t>1</w:t>
      </w:r>
      <w:r w:rsidRPr="00A11FE0">
        <w:rPr>
          <w:b/>
        </w:rPr>
        <w:t>6%</w:t>
      </w:r>
    </w:p>
    <w:p w14:paraId="6CCED7A6" w14:textId="77777777" w:rsidR="006132E8" w:rsidRDefault="006132E8" w:rsidP="006132E8">
      <w:r>
        <w:t xml:space="preserve">This adds up to </w:t>
      </w:r>
      <w:r w:rsidRPr="00212BCB">
        <w:rPr>
          <w:b/>
        </w:rPr>
        <w:t>8</w:t>
      </w:r>
      <w:r w:rsidRPr="00A11FE0">
        <w:rPr>
          <w:b/>
        </w:rPr>
        <w:t>3.3 million</w:t>
      </w:r>
      <w:r>
        <w:t xml:space="preserve"> </w:t>
      </w:r>
      <w:r w:rsidRPr="000963B9">
        <w:rPr>
          <w:b/>
          <w:bCs/>
        </w:rPr>
        <w:t>miles</w:t>
      </w:r>
      <w:r>
        <w:t xml:space="preserve"> = </w:t>
      </w:r>
      <w:r w:rsidRPr="00212BCB">
        <w:rPr>
          <w:b/>
        </w:rPr>
        <w:t>23</w:t>
      </w:r>
      <w:r w:rsidRPr="00A11FE0">
        <w:rPr>
          <w:b/>
        </w:rPr>
        <w:t>0,000 miles</w:t>
      </w:r>
      <w:r>
        <w:t xml:space="preserve"> a day</w:t>
      </w:r>
    </w:p>
    <w:p w14:paraId="22DFE06D" w14:textId="5BD8B3AA" w:rsidR="006132E8" w:rsidRDefault="006132E8" w:rsidP="005D3B43">
      <w:pPr>
        <w:pStyle w:val="Heading5"/>
      </w:pPr>
      <w:r w:rsidRPr="000963B9">
        <w:t>2021:</w:t>
      </w:r>
      <w:r w:rsidR="00281EEA">
        <w:t xml:space="preserve"> </w:t>
      </w:r>
      <w:r w:rsidRPr="00212BCB">
        <w:t>2</w:t>
      </w:r>
      <w:r w:rsidRPr="00A11FE0">
        <w:t>4.4 million</w:t>
      </w:r>
      <w:r>
        <w:t xml:space="preserve"> </w:t>
      </w:r>
      <w:r w:rsidRPr="000963B9">
        <w:t>trips</w:t>
      </w:r>
    </w:p>
    <w:p w14:paraId="01B185C6" w14:textId="77777777" w:rsidR="006132E8" w:rsidRDefault="006132E8" w:rsidP="006132E8">
      <w:r>
        <w:t xml:space="preserve">Work: </w:t>
      </w:r>
      <w:r w:rsidRPr="00A11FE0">
        <w:rPr>
          <w:b/>
        </w:rPr>
        <w:t>8,000</w:t>
      </w:r>
      <w:r>
        <w:t>,</w:t>
      </w:r>
      <w:r w:rsidRPr="00212BCB">
        <w:rPr>
          <w:b/>
        </w:rPr>
        <w:t>000</w:t>
      </w:r>
      <w:r>
        <w:t xml:space="preserve"> or </w:t>
      </w:r>
      <w:r w:rsidRPr="00212BCB">
        <w:rPr>
          <w:b/>
        </w:rPr>
        <w:t>3</w:t>
      </w:r>
      <w:r w:rsidRPr="00A11FE0">
        <w:rPr>
          <w:b/>
        </w:rPr>
        <w:t>3%</w:t>
      </w:r>
    </w:p>
    <w:p w14:paraId="1265BE0C" w14:textId="77777777" w:rsidR="006132E8" w:rsidRDefault="006132E8" w:rsidP="006132E8">
      <w:r>
        <w:t xml:space="preserve">School, college or university (adults): </w:t>
      </w:r>
      <w:r w:rsidRPr="00A11FE0">
        <w:rPr>
          <w:b/>
        </w:rPr>
        <w:t>1,600</w:t>
      </w:r>
      <w:r>
        <w:t>,</w:t>
      </w:r>
      <w:r w:rsidRPr="00212BCB">
        <w:rPr>
          <w:b/>
        </w:rPr>
        <w:t>000</w:t>
      </w:r>
      <w:r>
        <w:t xml:space="preserve"> or </w:t>
      </w:r>
      <w:r w:rsidRPr="00A11FE0">
        <w:rPr>
          <w:b/>
        </w:rPr>
        <w:t>6%</w:t>
      </w:r>
    </w:p>
    <w:p w14:paraId="64387FEB" w14:textId="77777777" w:rsidR="006132E8" w:rsidRDefault="006132E8" w:rsidP="006132E8">
      <w:r>
        <w:t xml:space="preserve">School (children): </w:t>
      </w:r>
      <w:r w:rsidRPr="00212BCB">
        <w:rPr>
          <w:b/>
        </w:rPr>
        <w:t>77</w:t>
      </w:r>
      <w:r w:rsidRPr="00A11FE0">
        <w:rPr>
          <w:b/>
        </w:rPr>
        <w:t>0,000</w:t>
      </w:r>
      <w:r>
        <w:t xml:space="preserve"> or </w:t>
      </w:r>
      <w:r w:rsidRPr="00A11FE0">
        <w:rPr>
          <w:b/>
        </w:rPr>
        <w:t>3%</w:t>
      </w:r>
    </w:p>
    <w:p w14:paraId="669035A2" w14:textId="77777777" w:rsidR="006132E8" w:rsidRDefault="006132E8" w:rsidP="006132E8">
      <w:r>
        <w:t xml:space="preserve">Shopping, personal business and social trips: </w:t>
      </w:r>
      <w:r w:rsidRPr="00A11FE0">
        <w:rPr>
          <w:b/>
        </w:rPr>
        <w:t>8,500</w:t>
      </w:r>
      <w:r>
        <w:t>,</w:t>
      </w:r>
      <w:r w:rsidRPr="00212BCB">
        <w:rPr>
          <w:b/>
        </w:rPr>
        <w:t>000</w:t>
      </w:r>
      <w:r>
        <w:t xml:space="preserve"> or </w:t>
      </w:r>
      <w:r w:rsidRPr="00212BCB">
        <w:rPr>
          <w:b/>
        </w:rPr>
        <w:t>3</w:t>
      </w:r>
      <w:r w:rsidRPr="00A11FE0">
        <w:rPr>
          <w:b/>
        </w:rPr>
        <w:t>5%</w:t>
      </w:r>
    </w:p>
    <w:p w14:paraId="45666AD5" w14:textId="77777777" w:rsidR="006132E8" w:rsidRDefault="006132E8" w:rsidP="006132E8">
      <w:r>
        <w:t xml:space="preserve">Leisure: </w:t>
      </w:r>
      <w:r w:rsidRPr="00A11FE0">
        <w:rPr>
          <w:b/>
        </w:rPr>
        <w:t>5,600</w:t>
      </w:r>
      <w:r>
        <w:t>,</w:t>
      </w:r>
      <w:r w:rsidRPr="00212BCB">
        <w:rPr>
          <w:b/>
        </w:rPr>
        <w:t>000</w:t>
      </w:r>
      <w:r>
        <w:t xml:space="preserve"> or </w:t>
      </w:r>
      <w:r w:rsidRPr="00212BCB">
        <w:rPr>
          <w:b/>
        </w:rPr>
        <w:t>2</w:t>
      </w:r>
      <w:r w:rsidRPr="00A11FE0">
        <w:rPr>
          <w:b/>
        </w:rPr>
        <w:t>3%</w:t>
      </w:r>
    </w:p>
    <w:p w14:paraId="051D4533" w14:textId="77777777" w:rsidR="006132E8" w:rsidRDefault="006132E8" w:rsidP="006132E8">
      <w:r>
        <w:t xml:space="preserve">This adds up to </w:t>
      </w:r>
      <w:r w:rsidRPr="00212BCB">
        <w:rPr>
          <w:b/>
        </w:rPr>
        <w:t>7</w:t>
      </w:r>
      <w:r w:rsidRPr="00A11FE0">
        <w:rPr>
          <w:b/>
        </w:rPr>
        <w:t>2.9 million</w:t>
      </w:r>
      <w:r>
        <w:t xml:space="preserve"> </w:t>
      </w:r>
      <w:r w:rsidRPr="000963B9">
        <w:rPr>
          <w:b/>
          <w:bCs/>
        </w:rPr>
        <w:t>miles</w:t>
      </w:r>
      <w:r>
        <w:t xml:space="preserve"> = </w:t>
      </w:r>
      <w:r w:rsidRPr="00212BCB">
        <w:rPr>
          <w:b/>
        </w:rPr>
        <w:t>20</w:t>
      </w:r>
      <w:r w:rsidRPr="00A11FE0">
        <w:rPr>
          <w:b/>
        </w:rPr>
        <w:t>0,000 miles</w:t>
      </w:r>
      <w:r>
        <w:t xml:space="preserve"> a day</w:t>
      </w:r>
    </w:p>
    <w:p w14:paraId="4EF46482" w14:textId="77777777" w:rsidR="006132E8" w:rsidRDefault="006132E8" w:rsidP="00281EEA">
      <w:pPr>
        <w:pStyle w:val="Heading3"/>
      </w:pPr>
      <w:r>
        <w:t>Cycling benefits residents and the local economy</w:t>
      </w:r>
    </w:p>
    <w:p w14:paraId="10C0A4CC" w14:textId="77777777" w:rsidR="006132E8" w:rsidRDefault="006132E8" w:rsidP="006132E8">
      <w:r>
        <w:t>The Walking and Cycling Index uses a model to understand the costs and benefits of driving and cycling. For example travel time, vehicle operating costs, health benefits, air quality and taxation.</w:t>
      </w:r>
    </w:p>
    <w:p w14:paraId="497EEA38" w14:textId="77777777" w:rsidR="006132E8" w:rsidRDefault="006132E8" w:rsidP="006132E8">
      <w:r w:rsidRPr="00A11FE0">
        <w:rPr>
          <w:b/>
        </w:rPr>
        <w:t>£1.4</w:t>
      </w:r>
      <w:r w:rsidRPr="00212BCB">
        <w:rPr>
          <w:b/>
        </w:rPr>
        <w:t>0</w:t>
      </w:r>
      <w:r>
        <w:t xml:space="preserve"> is saved for each mile cycled instead of driven in Edinburgh. (</w:t>
      </w:r>
      <w:r w:rsidRPr="00212BCB">
        <w:rPr>
          <w:b/>
        </w:rPr>
        <w:t>94</w:t>
      </w:r>
      <w:r w:rsidRPr="000963B9">
        <w:rPr>
          <w:b/>
          <w:bCs/>
        </w:rPr>
        <w:t>p</w:t>
      </w:r>
      <w:r>
        <w:t xml:space="preserve"> in </w:t>
      </w:r>
      <w:r w:rsidRPr="00A11FE0">
        <w:t>2021</w:t>
      </w:r>
      <w:r>
        <w:t>)</w:t>
      </w:r>
    </w:p>
    <w:p w14:paraId="24EC4475" w14:textId="77777777" w:rsidR="006132E8" w:rsidRDefault="006132E8" w:rsidP="006132E8">
      <w:r>
        <w:t xml:space="preserve">Over a year this adds up to </w:t>
      </w:r>
      <w:r w:rsidRPr="00A11FE0">
        <w:rPr>
          <w:b/>
        </w:rPr>
        <w:t>£72.6 million</w:t>
      </w:r>
      <w:r>
        <w:t xml:space="preserve"> from adults with a car in their household cycling to work, school and other destinations. (</w:t>
      </w:r>
      <w:r w:rsidRPr="00A11FE0">
        <w:rPr>
          <w:b/>
        </w:rPr>
        <w:t>£34 million</w:t>
      </w:r>
      <w:r>
        <w:t xml:space="preserve"> in </w:t>
      </w:r>
      <w:r w:rsidRPr="00A11FE0">
        <w:t>2021</w:t>
      </w:r>
      <w:r>
        <w:t>)</w:t>
      </w:r>
    </w:p>
    <w:p w14:paraId="170AF561" w14:textId="67295456" w:rsidR="006132E8" w:rsidRDefault="006132E8" w:rsidP="006132E8">
      <w:r>
        <w:t xml:space="preserve">The total annual economic benefit from all trips cycled in Edinburgh is </w:t>
      </w:r>
      <w:r w:rsidRPr="00A11FE0">
        <w:rPr>
          <w:b/>
        </w:rPr>
        <w:t>£81.8 million</w:t>
      </w:r>
      <w:r w:rsidR="00281EEA">
        <w:t>.</w:t>
      </w:r>
      <w:r w:rsidR="00643B62">
        <w:rPr>
          <w:rStyle w:val="FootnoteReference"/>
        </w:rPr>
        <w:footnoteReference w:id="19"/>
      </w:r>
      <w:r>
        <w:t xml:space="preserve"> (</w:t>
      </w:r>
      <w:r w:rsidRPr="00A11FE0">
        <w:rPr>
          <w:b/>
        </w:rPr>
        <w:t>£44.2 million</w:t>
      </w:r>
      <w:r>
        <w:t xml:space="preserve"> in </w:t>
      </w:r>
      <w:r w:rsidRPr="00A11FE0">
        <w:t>2021</w:t>
      </w:r>
      <w:r>
        <w:t>)</w:t>
      </w:r>
    </w:p>
    <w:p w14:paraId="1A74388C" w14:textId="77777777" w:rsidR="006132E8" w:rsidRDefault="006132E8" w:rsidP="00084747">
      <w:pPr>
        <w:pStyle w:val="Heading3"/>
      </w:pPr>
      <w:r>
        <w:t>Cycling unlocks health benefits for everyone</w:t>
      </w:r>
    </w:p>
    <w:p w14:paraId="77AA1013" w14:textId="77777777" w:rsidR="006132E8" w:rsidRDefault="006132E8" w:rsidP="006132E8">
      <w:r>
        <w:t xml:space="preserve">Cycling in Edinburgh prevents </w:t>
      </w:r>
      <w:r w:rsidRPr="00212BCB">
        <w:rPr>
          <w:b/>
        </w:rPr>
        <w:t>247</w:t>
      </w:r>
      <w:r>
        <w:t xml:space="preserve"> serious long-term health conditions each year (</w:t>
      </w:r>
      <w:r w:rsidRPr="00212BCB">
        <w:rPr>
          <w:b/>
        </w:rPr>
        <w:t>204</w:t>
      </w:r>
      <w:r>
        <w:t xml:space="preserve"> in </w:t>
      </w:r>
      <w:r w:rsidRPr="00A11FE0">
        <w:t>2021</w:t>
      </w:r>
      <w:r>
        <w:t>)</w:t>
      </w:r>
    </w:p>
    <w:p w14:paraId="5237921A" w14:textId="77777777" w:rsidR="006132E8" w:rsidRDefault="006132E8" w:rsidP="00084747">
      <w:pPr>
        <w:pStyle w:val="Heading5"/>
      </w:pPr>
      <w:r>
        <w:t>Cases prevented</w:t>
      </w:r>
    </w:p>
    <w:p w14:paraId="38ECCA2F" w14:textId="77777777" w:rsidR="006132E8" w:rsidRDefault="006132E8" w:rsidP="006132E8">
      <w:r>
        <w:t xml:space="preserve">Hip fracture: </w:t>
      </w:r>
      <w:r w:rsidRPr="00212BCB">
        <w:rPr>
          <w:b/>
        </w:rPr>
        <w:t>85</w:t>
      </w:r>
    </w:p>
    <w:p w14:paraId="6F1545A3" w14:textId="77777777" w:rsidR="006132E8" w:rsidRDefault="006132E8" w:rsidP="006132E8">
      <w:r>
        <w:t xml:space="preserve">Dementia: </w:t>
      </w:r>
      <w:r w:rsidRPr="00212BCB">
        <w:rPr>
          <w:b/>
        </w:rPr>
        <w:t>60</w:t>
      </w:r>
    </w:p>
    <w:p w14:paraId="1E1D72E1" w14:textId="77777777" w:rsidR="006132E8" w:rsidRDefault="006132E8" w:rsidP="006132E8">
      <w:r>
        <w:t xml:space="preserve">Depression: </w:t>
      </w:r>
      <w:r w:rsidRPr="00212BCB">
        <w:rPr>
          <w:b/>
        </w:rPr>
        <w:t>44</w:t>
      </w:r>
    </w:p>
    <w:p w14:paraId="6ACCF488" w14:textId="77777777" w:rsidR="006132E8" w:rsidRDefault="006132E8" w:rsidP="006132E8">
      <w:r>
        <w:t xml:space="preserve">Coronary heart disease: </w:t>
      </w:r>
      <w:r w:rsidRPr="00212BCB">
        <w:rPr>
          <w:b/>
        </w:rPr>
        <w:t>28</w:t>
      </w:r>
    </w:p>
    <w:p w14:paraId="53CDFA98" w14:textId="77777777" w:rsidR="006132E8" w:rsidRDefault="006132E8" w:rsidP="006132E8">
      <w:r>
        <w:t xml:space="preserve">Other conditions: </w:t>
      </w:r>
      <w:r w:rsidRPr="00212BCB">
        <w:rPr>
          <w:b/>
        </w:rPr>
        <w:t>29</w:t>
      </w:r>
    </w:p>
    <w:p w14:paraId="2013765B" w14:textId="77777777" w:rsidR="006132E8" w:rsidRDefault="006132E8" w:rsidP="006132E8">
      <w:r>
        <w:t xml:space="preserve">‘Other conditions’ includes </w:t>
      </w:r>
      <w:r w:rsidRPr="00A11FE0">
        <w:t>type 2 diabetes</w:t>
      </w:r>
      <w:r>
        <w:t>, stroke, breast cancer, colorectal cancer.</w:t>
      </w:r>
    </w:p>
    <w:p w14:paraId="785729D6" w14:textId="06E2851F" w:rsidR="006132E8" w:rsidRDefault="006132E8" w:rsidP="006132E8">
      <w:r>
        <w:t xml:space="preserve">Saving the NHS in Edinburgh </w:t>
      </w:r>
      <w:r w:rsidRPr="00A11FE0">
        <w:rPr>
          <w:b/>
        </w:rPr>
        <w:t>£3.3 million</w:t>
      </w:r>
      <w:r>
        <w:t xml:space="preserve"> per year (</w:t>
      </w:r>
      <w:r w:rsidRPr="00A11FE0">
        <w:rPr>
          <w:b/>
        </w:rPr>
        <w:t>£1.4 million</w:t>
      </w:r>
      <w:r>
        <w:t xml:space="preserve"> in </w:t>
      </w:r>
      <w:r w:rsidRPr="00A11FE0">
        <w:t>2021</w:t>
      </w:r>
      <w:r>
        <w:t>)</w:t>
      </w:r>
      <w:r w:rsidR="005D3B43">
        <w:t>,</w:t>
      </w:r>
      <w:r w:rsidR="00084747">
        <w:t xml:space="preserve"> </w:t>
      </w:r>
      <w:r>
        <w:t xml:space="preserve">equivalent to the cost </w:t>
      </w:r>
      <w:r w:rsidR="00084747">
        <w:t xml:space="preserve">of </w:t>
      </w:r>
      <w:r w:rsidR="00084747" w:rsidRPr="00212BCB">
        <w:rPr>
          <w:b/>
        </w:rPr>
        <w:t>8</w:t>
      </w:r>
      <w:r w:rsidR="00084747" w:rsidRPr="00A11FE0">
        <w:rPr>
          <w:b/>
        </w:rPr>
        <w:t>1,000</w:t>
      </w:r>
      <w:r>
        <w:t xml:space="preserve"> GP appointments (</w:t>
      </w:r>
      <w:r w:rsidRPr="00212BCB">
        <w:rPr>
          <w:b/>
        </w:rPr>
        <w:t>4</w:t>
      </w:r>
      <w:r w:rsidRPr="00A11FE0">
        <w:rPr>
          <w:b/>
        </w:rPr>
        <w:t>6,000</w:t>
      </w:r>
      <w:r>
        <w:t xml:space="preserve"> in </w:t>
      </w:r>
      <w:r w:rsidRPr="00A11FE0">
        <w:t>2021</w:t>
      </w:r>
      <w:r>
        <w:t>)</w:t>
      </w:r>
    </w:p>
    <w:p w14:paraId="42ECFBD1" w14:textId="77E08EC7" w:rsidR="006132E8" w:rsidRDefault="00643B62" w:rsidP="006132E8">
      <w:r w:rsidRPr="00643B62">
        <w:t xml:space="preserve">These figures are based on </w:t>
      </w:r>
      <w:r w:rsidR="006132E8">
        <w:t>applying Edinburgh data to Sport England MOVES tool which shows the return on investment for health of sport and physical activity.</w:t>
      </w:r>
    </w:p>
    <w:p w14:paraId="7D917B81" w14:textId="3B19B0C8" w:rsidR="006132E8" w:rsidRDefault="006132E8" w:rsidP="006132E8">
      <w:r>
        <w:t>In Edinburgh the physical activity benefits of cycling</w:t>
      </w:r>
      <w:r w:rsidR="00643B62">
        <w:t xml:space="preserve"> </w:t>
      </w:r>
      <w:r>
        <w:t xml:space="preserve">prevent </w:t>
      </w:r>
      <w:r w:rsidRPr="00212BCB">
        <w:rPr>
          <w:b/>
        </w:rPr>
        <w:t>37</w:t>
      </w:r>
      <w:r>
        <w:t xml:space="preserve"> early deaths annually (</w:t>
      </w:r>
      <w:r w:rsidRPr="00212BCB">
        <w:rPr>
          <w:b/>
        </w:rPr>
        <w:t>28</w:t>
      </w:r>
      <w:r>
        <w:t xml:space="preserve"> in </w:t>
      </w:r>
      <w:r w:rsidRPr="00A11FE0">
        <w:t>2021</w:t>
      </w:r>
      <w:r>
        <w:t>)</w:t>
      </w:r>
      <w:r w:rsidR="005D3B43">
        <w:t>,</w:t>
      </w:r>
      <w:r w:rsidR="00643B62">
        <w:t xml:space="preserve"> </w:t>
      </w:r>
      <w:r>
        <w:t xml:space="preserve">which is valued at </w:t>
      </w:r>
      <w:r w:rsidRPr="00A11FE0">
        <w:rPr>
          <w:b/>
        </w:rPr>
        <w:t>£1</w:t>
      </w:r>
      <w:r w:rsidRPr="00212BCB">
        <w:rPr>
          <w:b/>
        </w:rPr>
        <w:t>3</w:t>
      </w:r>
      <w:r w:rsidRPr="00A11FE0">
        <w:rPr>
          <w:b/>
        </w:rPr>
        <w:t>3 million</w:t>
      </w:r>
      <w:r w:rsidR="00084747">
        <w:rPr>
          <w:rStyle w:val="FootnoteReference"/>
        </w:rPr>
        <w:footnoteReference w:id="20"/>
      </w:r>
      <w:r>
        <w:t xml:space="preserve"> (</w:t>
      </w:r>
      <w:r w:rsidRPr="00A11FE0">
        <w:rPr>
          <w:b/>
        </w:rPr>
        <w:t>£92.4 million</w:t>
      </w:r>
      <w:r>
        <w:t xml:space="preserve"> in </w:t>
      </w:r>
      <w:r w:rsidRPr="00A11FE0">
        <w:t>2021</w:t>
      </w:r>
      <w:r>
        <w:t>)</w:t>
      </w:r>
    </w:p>
    <w:p w14:paraId="7F6DAA75" w14:textId="77777777" w:rsidR="00643B62" w:rsidRDefault="006132E8" w:rsidP="006132E8">
      <w:r>
        <w:t xml:space="preserve">People cycling more instead of driving improves air quality, saving annually: </w:t>
      </w:r>
    </w:p>
    <w:p w14:paraId="513BF741" w14:textId="2B26829E" w:rsidR="006132E8" w:rsidRDefault="006132E8" w:rsidP="006132E8">
      <w:r w:rsidRPr="00212BCB">
        <w:rPr>
          <w:b/>
        </w:rPr>
        <w:t>2</w:t>
      </w:r>
      <w:r w:rsidRPr="00A11FE0">
        <w:rPr>
          <w:b/>
        </w:rPr>
        <w:t>7,000 kg</w:t>
      </w:r>
      <w:r>
        <w:t xml:space="preserve"> of NO</w:t>
      </w:r>
      <w:r w:rsidRPr="00643B62">
        <w:rPr>
          <w:vertAlign w:val="subscript"/>
        </w:rPr>
        <w:t>x</w:t>
      </w:r>
      <w:r>
        <w:t xml:space="preserve"> (</w:t>
      </w:r>
      <w:r w:rsidRPr="00212BCB">
        <w:rPr>
          <w:b/>
        </w:rPr>
        <w:t>2</w:t>
      </w:r>
      <w:r w:rsidRPr="00A11FE0">
        <w:rPr>
          <w:b/>
        </w:rPr>
        <w:t>0,000 kg</w:t>
      </w:r>
      <w:r>
        <w:t xml:space="preserve"> in </w:t>
      </w:r>
      <w:r w:rsidRPr="00A11FE0">
        <w:t>2021</w:t>
      </w:r>
      <w:r>
        <w:t>)</w:t>
      </w:r>
    </w:p>
    <w:p w14:paraId="048947F7" w14:textId="77777777" w:rsidR="006132E8" w:rsidRDefault="006132E8" w:rsidP="006132E8">
      <w:r>
        <w:t>and</w:t>
      </w:r>
    </w:p>
    <w:p w14:paraId="219A8FEC" w14:textId="77777777" w:rsidR="006132E8" w:rsidRDefault="006132E8" w:rsidP="006132E8">
      <w:r w:rsidRPr="00A11FE0">
        <w:rPr>
          <w:b/>
        </w:rPr>
        <w:t>4,000 kg</w:t>
      </w:r>
      <w:r>
        <w:t xml:space="preserve"> of particulates (</w:t>
      </w:r>
      <w:r w:rsidRPr="00A11FE0">
        <w:t>PM</w:t>
      </w:r>
      <w:r w:rsidRPr="00A11FE0">
        <w:rPr>
          <w:vertAlign w:val="subscript"/>
        </w:rPr>
        <w:t>10</w:t>
      </w:r>
      <w:r>
        <w:t xml:space="preserve"> and </w:t>
      </w:r>
      <w:r w:rsidRPr="00A11FE0">
        <w:t>PM</w:t>
      </w:r>
      <w:r w:rsidRPr="00A11FE0">
        <w:rPr>
          <w:vertAlign w:val="subscript"/>
        </w:rPr>
        <w:t>2.5</w:t>
      </w:r>
      <w:r>
        <w:t>) (</w:t>
      </w:r>
      <w:r w:rsidRPr="00A11FE0">
        <w:rPr>
          <w:b/>
        </w:rPr>
        <w:t>2,800 kg</w:t>
      </w:r>
      <w:r>
        <w:t xml:space="preserve"> in </w:t>
      </w:r>
      <w:r w:rsidRPr="00A11FE0">
        <w:t>2021</w:t>
      </w:r>
      <w:r>
        <w:t>)</w:t>
      </w:r>
    </w:p>
    <w:p w14:paraId="41900542" w14:textId="77777777" w:rsidR="006132E8" w:rsidRDefault="006132E8" w:rsidP="006132E8">
      <w:r w:rsidRPr="00212BCB">
        <w:rPr>
          <w:b/>
        </w:rPr>
        <w:t>5</w:t>
      </w:r>
      <w:r w:rsidRPr="00A11FE0">
        <w:rPr>
          <w:b/>
        </w:rPr>
        <w:t>8%</w:t>
      </w:r>
      <w:r>
        <w:t xml:space="preserve"> of residents agree the air is clean in their local area (</w:t>
      </w:r>
      <w:r w:rsidRPr="00212BCB">
        <w:rPr>
          <w:b/>
        </w:rPr>
        <w:t>5</w:t>
      </w:r>
      <w:r w:rsidRPr="00A11FE0">
        <w:rPr>
          <w:b/>
        </w:rPr>
        <w:t>6%</w:t>
      </w:r>
      <w:r>
        <w:t xml:space="preserve"> in </w:t>
      </w:r>
      <w:r w:rsidRPr="00A11FE0">
        <w:t>2021</w:t>
      </w:r>
      <w:r>
        <w:t>)</w:t>
      </w:r>
    </w:p>
    <w:p w14:paraId="4D269B7A" w14:textId="77777777" w:rsidR="006132E8" w:rsidRDefault="006132E8" w:rsidP="00084747">
      <w:pPr>
        <w:pStyle w:val="Heading3"/>
      </w:pPr>
      <w:r>
        <w:t>Cycling in Edinburgh helps mitigate our climate crisis</w:t>
      </w:r>
    </w:p>
    <w:p w14:paraId="5B132BB0" w14:textId="70C201AF" w:rsidR="006132E8" w:rsidRDefault="006132E8" w:rsidP="006132E8">
      <w:r w:rsidRPr="00212BCB">
        <w:rPr>
          <w:b/>
        </w:rPr>
        <w:t>1</w:t>
      </w:r>
      <w:r w:rsidRPr="00A11FE0">
        <w:rPr>
          <w:b/>
        </w:rPr>
        <w:t>4,000 tonnes</w:t>
      </w:r>
      <w:r w:rsidR="00084747">
        <w:t xml:space="preserve"> </w:t>
      </w:r>
      <w:r>
        <w:t>of greenhouse gas emissions (carbon dioxide, methane and nitrous oxide) saved annually by cycling instead of driving</w:t>
      </w:r>
      <w:r w:rsidR="005D3B43">
        <w:t xml:space="preserve"> (</w:t>
      </w:r>
      <w:r w:rsidR="005D3B43" w:rsidRPr="00A11FE0">
        <w:rPr>
          <w:b/>
        </w:rPr>
        <w:t>9,900 tonnes</w:t>
      </w:r>
      <w:r w:rsidR="005D3B43">
        <w:t xml:space="preserve"> in </w:t>
      </w:r>
      <w:r w:rsidR="005D3B43" w:rsidRPr="00A11FE0">
        <w:t>2021</w:t>
      </w:r>
      <w:r w:rsidR="005D3B43">
        <w:t>)</w:t>
      </w:r>
      <w:r>
        <w:t>, equivalent to the carbon footprint of</w:t>
      </w:r>
      <w:r w:rsidR="00084747">
        <w:t xml:space="preserve"> </w:t>
      </w:r>
      <w:r w:rsidRPr="00212BCB">
        <w:rPr>
          <w:b/>
        </w:rPr>
        <w:t>1</w:t>
      </w:r>
      <w:r w:rsidRPr="00A11FE0">
        <w:rPr>
          <w:b/>
        </w:rPr>
        <w:t>9,000</w:t>
      </w:r>
      <w:r>
        <w:t xml:space="preserve"> people taking flights</w:t>
      </w:r>
      <w:r w:rsidR="00084747">
        <w:t xml:space="preserve"> </w:t>
      </w:r>
      <w:r>
        <w:t>from Edinburgh to New York (</w:t>
      </w:r>
      <w:r w:rsidRPr="00212BCB">
        <w:rPr>
          <w:b/>
        </w:rPr>
        <w:t>1</w:t>
      </w:r>
      <w:r w:rsidRPr="00A11FE0">
        <w:rPr>
          <w:b/>
        </w:rPr>
        <w:t>3,000</w:t>
      </w:r>
      <w:r>
        <w:t xml:space="preserve"> people in </w:t>
      </w:r>
      <w:r w:rsidRPr="00A11FE0">
        <w:t>2021</w:t>
      </w:r>
      <w:r>
        <w:t>)</w:t>
      </w:r>
    </w:p>
    <w:p w14:paraId="097FD3AF" w14:textId="77777777" w:rsidR="006132E8" w:rsidRDefault="006132E8" w:rsidP="006132E8">
      <w:r>
        <w:t xml:space="preserve">In </w:t>
      </w:r>
      <w:r w:rsidRPr="00A11FE0">
        <w:t>2021</w:t>
      </w:r>
      <w:r>
        <w:t xml:space="preserve">, transport within Scotland (excluding international aviation and shipping) accounted for </w:t>
      </w:r>
      <w:r w:rsidRPr="00256A42">
        <w:rPr>
          <w:b/>
        </w:rPr>
        <w:t>26%</w:t>
      </w:r>
      <w:r>
        <w:t xml:space="preserve"> of Scotland’s greenhouse gas emissions.</w:t>
      </w:r>
    </w:p>
    <w:p w14:paraId="07E8A4C3" w14:textId="77777777" w:rsidR="006132E8" w:rsidRDefault="006132E8" w:rsidP="006132E8">
      <w:r>
        <w:t xml:space="preserve">Despite a reduction in emissions associated with the </w:t>
      </w:r>
      <w:r w:rsidRPr="00A11FE0">
        <w:t>Covid-19</w:t>
      </w:r>
      <w:r>
        <w:t xml:space="preserve"> lockdown in </w:t>
      </w:r>
      <w:r w:rsidRPr="00A11FE0">
        <w:t>2020</w:t>
      </w:r>
      <w:r>
        <w:t xml:space="preserve">, transport rebounded in </w:t>
      </w:r>
      <w:r w:rsidRPr="00A11FE0">
        <w:t>2021</w:t>
      </w:r>
      <w:r>
        <w:t xml:space="preserve"> and remains the largest source of emissions in Scotland.</w:t>
      </w:r>
    </w:p>
    <w:p w14:paraId="03058B8F" w14:textId="77777777" w:rsidR="006132E8" w:rsidRDefault="006132E8" w:rsidP="006132E8">
      <w:r>
        <w:t xml:space="preserve">Scottish Government, Scottish Greenhouse Gas Statistics </w:t>
      </w:r>
      <w:r w:rsidRPr="00A11FE0">
        <w:t>2021</w:t>
      </w:r>
    </w:p>
    <w:p w14:paraId="06C7A1B4" w14:textId="77777777" w:rsidR="006132E8" w:rsidRDefault="006132E8" w:rsidP="006132E8">
      <w:pPr>
        <w:pStyle w:val="Heading3"/>
      </w:pPr>
      <w:r>
        <w:t>Cycling keeps Edinburgh moving</w:t>
      </w:r>
    </w:p>
    <w:p w14:paraId="33932513" w14:textId="5710BA8A" w:rsidR="006132E8" w:rsidRDefault="006132E8" w:rsidP="006132E8">
      <w:r>
        <w:t>Studies show walking or cycling frees up road space in comparison to driving.</w:t>
      </w:r>
      <w:r>
        <w:rPr>
          <w:rStyle w:val="FootnoteReference"/>
        </w:rPr>
        <w:footnoteReference w:id="21"/>
      </w:r>
      <w:r>
        <w:t xml:space="preserve"> This helps to keep Edinburgh moving for all road users.</w:t>
      </w:r>
    </w:p>
    <w:p w14:paraId="2F021A98" w14:textId="77777777" w:rsidR="006132E8" w:rsidRDefault="006132E8" w:rsidP="006132E8">
      <w:r w:rsidRPr="00212BCB">
        <w:rPr>
          <w:b/>
        </w:rPr>
        <w:t>2</w:t>
      </w:r>
      <w:r w:rsidRPr="00A11FE0">
        <w:rPr>
          <w:b/>
        </w:rPr>
        <w:t>6,000</w:t>
      </w:r>
      <w:r>
        <w:t xml:space="preserve"> return cycling trips are made daily in Edinburgh by people that could have used a car. (</w:t>
      </w:r>
      <w:r w:rsidRPr="00212BCB">
        <w:rPr>
          <w:b/>
        </w:rPr>
        <w:t>1</w:t>
      </w:r>
      <w:r w:rsidRPr="00A11FE0">
        <w:rPr>
          <w:b/>
        </w:rPr>
        <w:t>6,000</w:t>
      </w:r>
      <w:r>
        <w:t xml:space="preserve"> in </w:t>
      </w:r>
      <w:r w:rsidRPr="00A11FE0">
        <w:t>2021</w:t>
      </w:r>
      <w:r>
        <w:t>)</w:t>
      </w:r>
    </w:p>
    <w:p w14:paraId="0CA9748B" w14:textId="44A10FC7" w:rsidR="00D7103E" w:rsidRPr="007D7345" w:rsidRDefault="006132E8" w:rsidP="006132E8">
      <w:r>
        <w:t xml:space="preserve">If these cars were all in a traffic jam it would tail back </w:t>
      </w:r>
      <w:r w:rsidRPr="00212BCB">
        <w:rPr>
          <w:b/>
        </w:rPr>
        <w:t>7</w:t>
      </w:r>
      <w:r w:rsidRPr="00A11FE0">
        <w:rPr>
          <w:b/>
        </w:rPr>
        <w:t>8 miles</w:t>
      </w:r>
      <w:r>
        <w:t xml:space="preserve"> equivalent to the distance from Edinburgh to Dumfries. (</w:t>
      </w:r>
      <w:r w:rsidRPr="00212BCB">
        <w:rPr>
          <w:b/>
        </w:rPr>
        <w:t>4</w:t>
      </w:r>
      <w:r w:rsidRPr="00A11FE0">
        <w:rPr>
          <w:b/>
        </w:rPr>
        <w:t>9 miles</w:t>
      </w:r>
      <w:r>
        <w:t xml:space="preserve"> in </w:t>
      </w:r>
      <w:r w:rsidRPr="00A11FE0">
        <w:t>2021</w:t>
      </w:r>
      <w:r>
        <w:t>)</w:t>
      </w:r>
    </w:p>
    <w:p w14:paraId="21DEDA33" w14:textId="77777777" w:rsidR="00B479EC" w:rsidRDefault="00B479EC" w:rsidP="00395E28">
      <w:pPr>
        <w:pStyle w:val="Heading2"/>
      </w:pPr>
      <w:bookmarkStart w:id="12" w:name="_Toc159406114"/>
      <w:bookmarkStart w:id="13" w:name="_Ref160105227"/>
      <w:r>
        <w:t>Walking solutions</w:t>
      </w:r>
      <w:bookmarkEnd w:id="12"/>
      <w:bookmarkEnd w:id="13"/>
    </w:p>
    <w:p w14:paraId="7D65923E" w14:textId="77777777" w:rsidR="00B479EC" w:rsidRDefault="00B479EC" w:rsidP="00395E28">
      <w:pPr>
        <w:pStyle w:val="Subtitle"/>
      </w:pPr>
      <w:r>
        <w:t>What would help make walking and wheeling easier?</w:t>
      </w:r>
    </w:p>
    <w:p w14:paraId="3CA84BCF" w14:textId="77777777" w:rsidR="00B479EC" w:rsidRDefault="00B479EC" w:rsidP="00395E28">
      <w:pPr>
        <w:pStyle w:val="Heading3"/>
      </w:pPr>
      <w:r>
        <w:t>Residents want more services and amenities within walking and wheeling distance</w:t>
      </w:r>
    </w:p>
    <w:p w14:paraId="1F7124A2" w14:textId="77777777" w:rsidR="00B479EC" w:rsidRDefault="00B479EC" w:rsidP="00B479EC">
      <w:r>
        <w:t>Ideally, walking or wheeling should be the most attractive option for short journeys. An area can support this by ensuring many of the things people need are found near to where people live. The environment should be safe, comfortable and welcoming.</w:t>
      </w:r>
    </w:p>
    <w:p w14:paraId="3F6A8162" w14:textId="2D98304B" w:rsidR="00170FB6" w:rsidRDefault="00B479EC" w:rsidP="00B479EC">
      <w:r w:rsidRPr="00A11FE0">
        <w:t>20-minute neighbourhoods</w:t>
      </w:r>
      <w:r>
        <w:t xml:space="preserve"> are places where you can walk from your home to many of the things you need on a regular basis. Based on a </w:t>
      </w:r>
      <w:r w:rsidRPr="000963B9">
        <w:rPr>
          <w:bCs/>
        </w:rPr>
        <w:t>20</w:t>
      </w:r>
      <w:r>
        <w:t xml:space="preserve">-minute return journey this is around </w:t>
      </w:r>
      <w:r w:rsidRPr="000963B9">
        <w:rPr>
          <w:bCs/>
        </w:rPr>
        <w:t>480</w:t>
      </w:r>
      <w:r>
        <w:t xml:space="preserve"> metres each way for the majority of people.</w:t>
      </w:r>
      <w:r w:rsidR="00395E28">
        <w:rPr>
          <w:rStyle w:val="FootnoteReference"/>
        </w:rPr>
        <w:footnoteReference w:id="22"/>
      </w:r>
      <w:r>
        <w:t xml:space="preserve"> </w:t>
      </w:r>
    </w:p>
    <w:p w14:paraId="0C7CEB1B" w14:textId="298D3CA3" w:rsidR="00B479EC" w:rsidRDefault="00B479EC" w:rsidP="00B479EC">
      <w:r w:rsidRPr="00212BCB">
        <w:rPr>
          <w:b/>
        </w:rPr>
        <w:t>7</w:t>
      </w:r>
      <w:r w:rsidRPr="00A11FE0">
        <w:rPr>
          <w:b/>
        </w:rPr>
        <w:t>2%</w:t>
      </w:r>
      <w:r w:rsidR="00170FB6">
        <w:t xml:space="preserve"> </w:t>
      </w:r>
      <w:r>
        <w:t xml:space="preserve">of Edinburgh households are in neighbourhoods of more than </w:t>
      </w:r>
      <w:r w:rsidRPr="000963B9">
        <w:rPr>
          <w:bCs/>
        </w:rPr>
        <w:t>40</w:t>
      </w:r>
      <w:r>
        <w:t xml:space="preserve"> homes per hectare</w:t>
      </w:r>
      <w:r w:rsidR="00256A42">
        <w:t xml:space="preserve"> (</w:t>
      </w:r>
      <w:r w:rsidR="00256A42" w:rsidRPr="00212BCB">
        <w:rPr>
          <w:b/>
        </w:rPr>
        <w:t>7</w:t>
      </w:r>
      <w:r w:rsidR="00256A42" w:rsidRPr="00A11FE0">
        <w:rPr>
          <w:b/>
        </w:rPr>
        <w:t>2%</w:t>
      </w:r>
      <w:r w:rsidR="00256A42">
        <w:t xml:space="preserve"> in </w:t>
      </w:r>
      <w:r w:rsidR="00256A42" w:rsidRPr="00A11FE0">
        <w:t>2021</w:t>
      </w:r>
      <w:r w:rsidR="00256A42">
        <w:t>)</w:t>
      </w:r>
      <w:r>
        <w:t xml:space="preserve">. These are or can become </w:t>
      </w:r>
      <w:r w:rsidRPr="00A11FE0">
        <w:t>20-minute neighbourhoods</w:t>
      </w:r>
      <w:r>
        <w:t>.</w:t>
      </w:r>
    </w:p>
    <w:p w14:paraId="2F5433A4" w14:textId="5339CCBE" w:rsidR="00B479EC" w:rsidRDefault="00B479EC" w:rsidP="00B479EC">
      <w:r>
        <w:t>These higher-density neighbourhoods with more people can sustain local businesses and public transport routes.</w:t>
      </w:r>
      <w:r w:rsidR="00170FB6">
        <w:rPr>
          <w:rStyle w:val="FootnoteReference"/>
        </w:rPr>
        <w:footnoteReference w:id="23"/>
      </w:r>
    </w:p>
    <w:p w14:paraId="4C4DE355" w14:textId="77777777" w:rsidR="00B479EC" w:rsidRDefault="00B479EC" w:rsidP="00B479EC">
      <w:r w:rsidRPr="00212BCB">
        <w:rPr>
          <w:b/>
        </w:rPr>
        <w:t>6</w:t>
      </w:r>
      <w:r w:rsidRPr="00A11FE0">
        <w:rPr>
          <w:b/>
        </w:rPr>
        <w:t>9%</w:t>
      </w:r>
      <w:r>
        <w:t xml:space="preserve"> agree they can easily get to many places they need to visit without having to drive (</w:t>
      </w:r>
      <w:r w:rsidRPr="00212BCB">
        <w:rPr>
          <w:b/>
        </w:rPr>
        <w:t>6</w:t>
      </w:r>
      <w:r w:rsidRPr="00A11FE0">
        <w:rPr>
          <w:b/>
        </w:rPr>
        <w:t>9%</w:t>
      </w:r>
      <w:r>
        <w:t xml:space="preserve"> in </w:t>
      </w:r>
      <w:r w:rsidRPr="00A11FE0">
        <w:t>2021</w:t>
      </w:r>
      <w:r>
        <w:t>)</w:t>
      </w:r>
    </w:p>
    <w:p w14:paraId="63171C07" w14:textId="77777777" w:rsidR="00B479EC" w:rsidRDefault="00B479EC" w:rsidP="00395E28">
      <w:pPr>
        <w:pStyle w:val="Heading4"/>
      </w:pPr>
      <w:r>
        <w:t>What percentage of residents would find more local amenities and services useful to help them walk or wheel more?</w:t>
      </w:r>
    </w:p>
    <w:p w14:paraId="089B24D1" w14:textId="77777777" w:rsidR="00B479EC" w:rsidRDefault="00B479EC" w:rsidP="00B479EC">
      <w:r w:rsidRPr="00212BCB">
        <w:rPr>
          <w:b/>
        </w:rPr>
        <w:t>7</w:t>
      </w:r>
      <w:r w:rsidRPr="00A11FE0">
        <w:rPr>
          <w:b/>
        </w:rPr>
        <w:t>9%</w:t>
      </w:r>
      <w:r>
        <w:t xml:space="preserve"> More shops and everyday services, such as banks and post offices, close to your home (</w:t>
      </w:r>
      <w:r w:rsidRPr="00212BCB">
        <w:rPr>
          <w:b/>
        </w:rPr>
        <w:t>7</w:t>
      </w:r>
      <w:r w:rsidRPr="00A11FE0">
        <w:rPr>
          <w:b/>
        </w:rPr>
        <w:t>8%</w:t>
      </w:r>
      <w:r>
        <w:t xml:space="preserve"> in </w:t>
      </w:r>
      <w:r w:rsidRPr="00A11FE0">
        <w:t>2021</w:t>
      </w:r>
      <w:r>
        <w:t>)</w:t>
      </w:r>
    </w:p>
    <w:p w14:paraId="42E02B76" w14:textId="77777777" w:rsidR="00B479EC" w:rsidRDefault="00B479EC" w:rsidP="00B479EC">
      <w:r w:rsidRPr="00212BCB">
        <w:rPr>
          <w:b/>
        </w:rPr>
        <w:t>7</w:t>
      </w:r>
      <w:r w:rsidRPr="00A11FE0">
        <w:rPr>
          <w:b/>
        </w:rPr>
        <w:t>1%</w:t>
      </w:r>
      <w:r>
        <w:t xml:space="preserve"> More government services, such as doctors surgeries and schools, close to your home (</w:t>
      </w:r>
      <w:r w:rsidRPr="00212BCB">
        <w:rPr>
          <w:b/>
        </w:rPr>
        <w:t>6</w:t>
      </w:r>
      <w:r w:rsidRPr="00A11FE0">
        <w:rPr>
          <w:b/>
        </w:rPr>
        <w:t>9%</w:t>
      </w:r>
      <w:r>
        <w:t xml:space="preserve"> in </w:t>
      </w:r>
      <w:r w:rsidRPr="00A11FE0">
        <w:t>2021</w:t>
      </w:r>
      <w:r>
        <w:t>)</w:t>
      </w:r>
    </w:p>
    <w:p w14:paraId="2CF016EC" w14:textId="77777777" w:rsidR="00B479EC" w:rsidRDefault="00B479EC" w:rsidP="00B479EC">
      <w:r w:rsidRPr="00212BCB">
        <w:rPr>
          <w:b/>
        </w:rPr>
        <w:t>7</w:t>
      </w:r>
      <w:r w:rsidRPr="00A11FE0">
        <w:rPr>
          <w:b/>
        </w:rPr>
        <w:t>8%</w:t>
      </w:r>
      <w:r>
        <w:t xml:space="preserve"> More parks or green spaces close to your home (</w:t>
      </w:r>
      <w:r w:rsidRPr="00212BCB">
        <w:rPr>
          <w:b/>
        </w:rPr>
        <w:t>8</w:t>
      </w:r>
      <w:r w:rsidRPr="00A11FE0">
        <w:rPr>
          <w:b/>
        </w:rPr>
        <w:t>0%</w:t>
      </w:r>
      <w:r>
        <w:t xml:space="preserve"> in </w:t>
      </w:r>
      <w:r w:rsidRPr="00A11FE0">
        <w:t>2021</w:t>
      </w:r>
      <w:r>
        <w:t>)</w:t>
      </w:r>
    </w:p>
    <w:p w14:paraId="11AC3966" w14:textId="77777777" w:rsidR="00B479EC" w:rsidRDefault="00B479EC" w:rsidP="00B479EC">
      <w:r w:rsidRPr="00212BCB">
        <w:rPr>
          <w:b/>
        </w:rPr>
        <w:t>7</w:t>
      </w:r>
      <w:r w:rsidRPr="00A11FE0">
        <w:rPr>
          <w:b/>
        </w:rPr>
        <w:t>6%</w:t>
      </w:r>
      <w:r>
        <w:t xml:space="preserve"> More things to see and do close to your home, like cafés or entertainment venues (</w:t>
      </w:r>
      <w:r w:rsidRPr="00212BCB">
        <w:rPr>
          <w:b/>
        </w:rPr>
        <w:t>7</w:t>
      </w:r>
      <w:r w:rsidRPr="00A11FE0">
        <w:rPr>
          <w:b/>
        </w:rPr>
        <w:t>6%</w:t>
      </w:r>
      <w:r>
        <w:t xml:space="preserve"> in </w:t>
      </w:r>
      <w:r w:rsidRPr="00A11FE0">
        <w:t>2021</w:t>
      </w:r>
      <w:r>
        <w:t>)</w:t>
      </w:r>
    </w:p>
    <w:p w14:paraId="1722B37B" w14:textId="77777777" w:rsidR="00B479EC" w:rsidRDefault="00B479EC" w:rsidP="00170FB6">
      <w:pPr>
        <w:pStyle w:val="Heading4"/>
      </w:pPr>
      <w:r>
        <w:t xml:space="preserve">Proportion of households within a </w:t>
      </w:r>
      <w:r w:rsidRPr="00212BCB">
        <w:t>400</w:t>
      </w:r>
      <w:r>
        <w:t>m radius of the following amenities</w:t>
      </w:r>
    </w:p>
    <w:p w14:paraId="294C3CB8" w14:textId="77777777" w:rsidR="00B479EC" w:rsidRDefault="00B479EC" w:rsidP="00B479EC">
      <w:r>
        <w:t xml:space="preserve">This is modelled as a straight-line distance, as opposed to the actual walking distance based on street layout which is likely to be longer (approximately equivalent to </w:t>
      </w:r>
      <w:r w:rsidRPr="000963B9">
        <w:rPr>
          <w:bCs/>
        </w:rPr>
        <w:t>480m</w:t>
      </w:r>
      <w:r>
        <w:t>).</w:t>
      </w:r>
    </w:p>
    <w:p w14:paraId="6CC219CF" w14:textId="77777777" w:rsidR="00B479EC" w:rsidRDefault="00B479EC" w:rsidP="00B479EC">
      <w:r>
        <w:t xml:space="preserve">Food shop </w:t>
      </w:r>
      <w:r w:rsidRPr="00212BCB">
        <w:rPr>
          <w:b/>
        </w:rPr>
        <w:t>8</w:t>
      </w:r>
      <w:r w:rsidRPr="00A11FE0">
        <w:rPr>
          <w:b/>
        </w:rPr>
        <w:t>3%</w:t>
      </w:r>
    </w:p>
    <w:p w14:paraId="6D651887" w14:textId="77777777" w:rsidR="00B479EC" w:rsidRDefault="00B479EC" w:rsidP="00B479EC">
      <w:r>
        <w:t xml:space="preserve">Park or space for recreation </w:t>
      </w:r>
      <w:r w:rsidRPr="00212BCB">
        <w:rPr>
          <w:b/>
        </w:rPr>
        <w:t>9</w:t>
      </w:r>
      <w:r w:rsidRPr="00A11FE0">
        <w:rPr>
          <w:b/>
        </w:rPr>
        <w:t>5%</w:t>
      </w:r>
    </w:p>
    <w:p w14:paraId="5A6AD679" w14:textId="77777777" w:rsidR="00B479EC" w:rsidRDefault="00B479EC" w:rsidP="00B479EC">
      <w:r>
        <w:t xml:space="preserve">Doctors surgery </w:t>
      </w:r>
      <w:r w:rsidRPr="00212BCB">
        <w:rPr>
          <w:b/>
        </w:rPr>
        <w:t>3</w:t>
      </w:r>
      <w:r w:rsidRPr="00A11FE0">
        <w:rPr>
          <w:b/>
        </w:rPr>
        <w:t>5%</w:t>
      </w:r>
    </w:p>
    <w:p w14:paraId="4FB2BB4B" w14:textId="77777777" w:rsidR="00B479EC" w:rsidRDefault="00B479EC" w:rsidP="00B479EC">
      <w:r>
        <w:t xml:space="preserve">Primary school </w:t>
      </w:r>
      <w:r w:rsidRPr="00212BCB">
        <w:rPr>
          <w:b/>
        </w:rPr>
        <w:t>4</w:t>
      </w:r>
      <w:r w:rsidRPr="00A11FE0">
        <w:rPr>
          <w:b/>
        </w:rPr>
        <w:t>7%</w:t>
      </w:r>
    </w:p>
    <w:p w14:paraId="16C81633" w14:textId="77777777" w:rsidR="00B479EC" w:rsidRDefault="00B479EC" w:rsidP="00B479EC">
      <w:r>
        <w:t xml:space="preserve">Library </w:t>
      </w:r>
      <w:r w:rsidRPr="00212BCB">
        <w:rPr>
          <w:b/>
        </w:rPr>
        <w:t>2</w:t>
      </w:r>
      <w:r w:rsidRPr="00A11FE0">
        <w:rPr>
          <w:b/>
        </w:rPr>
        <w:t>4%</w:t>
      </w:r>
    </w:p>
    <w:p w14:paraId="15084FDD" w14:textId="77777777" w:rsidR="00B479EC" w:rsidRDefault="00B479EC" w:rsidP="00B479EC">
      <w:r>
        <w:t xml:space="preserve">Post Office </w:t>
      </w:r>
      <w:r w:rsidRPr="00212BCB">
        <w:rPr>
          <w:b/>
        </w:rPr>
        <w:t>4</w:t>
      </w:r>
      <w:r w:rsidRPr="00A11FE0">
        <w:rPr>
          <w:b/>
        </w:rPr>
        <w:t>2%</w:t>
      </w:r>
    </w:p>
    <w:p w14:paraId="7AEC80A3" w14:textId="670553BB" w:rsidR="00B479EC" w:rsidRDefault="00B479EC" w:rsidP="00B479EC">
      <w:r>
        <w:t>A mix of cultural and leisure venues</w:t>
      </w:r>
      <w:r w:rsidR="00BC2B32">
        <w:rPr>
          <w:rStyle w:val="FootnoteReference"/>
        </w:rPr>
        <w:footnoteReference w:id="24"/>
      </w:r>
      <w:r>
        <w:t xml:space="preserve"> </w:t>
      </w:r>
      <w:r w:rsidRPr="00212BCB">
        <w:rPr>
          <w:b/>
        </w:rPr>
        <w:t>8</w:t>
      </w:r>
      <w:r w:rsidRPr="00A11FE0">
        <w:rPr>
          <w:b/>
        </w:rPr>
        <w:t>4%</w:t>
      </w:r>
    </w:p>
    <w:p w14:paraId="5E0FE5A0" w14:textId="77777777" w:rsidR="00B479EC" w:rsidRDefault="00B479EC" w:rsidP="00B479EC">
      <w:r>
        <w:t xml:space="preserve">Railway station (within </w:t>
      </w:r>
      <w:r w:rsidRPr="000963B9">
        <w:rPr>
          <w:bCs/>
        </w:rPr>
        <w:t>800m</w:t>
      </w:r>
      <w:r>
        <w:t xml:space="preserve">) </w:t>
      </w:r>
      <w:r w:rsidRPr="00212BCB">
        <w:rPr>
          <w:b/>
        </w:rPr>
        <w:t>3</w:t>
      </w:r>
      <w:r w:rsidRPr="00A11FE0">
        <w:rPr>
          <w:b/>
        </w:rPr>
        <w:t>8%</w:t>
      </w:r>
    </w:p>
    <w:p w14:paraId="22E90112" w14:textId="77777777" w:rsidR="00B479EC" w:rsidRDefault="00B479EC" w:rsidP="00B479EC">
      <w:r>
        <w:t xml:space="preserve">Bus stop </w:t>
      </w:r>
      <w:r w:rsidRPr="00212BCB">
        <w:rPr>
          <w:b/>
        </w:rPr>
        <w:t>9</w:t>
      </w:r>
      <w:r w:rsidRPr="00A11FE0">
        <w:rPr>
          <w:b/>
        </w:rPr>
        <w:t>8%</w:t>
      </w:r>
    </w:p>
    <w:p w14:paraId="5FDAD020" w14:textId="77777777" w:rsidR="00B479EC" w:rsidRDefault="00B479EC" w:rsidP="00BC2B32">
      <w:pPr>
        <w:pStyle w:val="Heading3"/>
      </w:pPr>
      <w:r>
        <w:t>Residents want better streets</w:t>
      </w:r>
    </w:p>
    <w:p w14:paraId="686F4B7E" w14:textId="77777777" w:rsidR="00B479EC" w:rsidRDefault="00B479EC" w:rsidP="00B479EC">
      <w:r>
        <w:t>There are many ways to make our streets and neighbourhoods safe, welcoming and comfortable for everyone to walk or wheel in.</w:t>
      </w:r>
    </w:p>
    <w:p w14:paraId="10B001E2" w14:textId="77777777" w:rsidR="00B479EC" w:rsidRDefault="00B479EC" w:rsidP="00BC2B32">
      <w:pPr>
        <w:pStyle w:val="Heading4"/>
      </w:pPr>
      <w:r>
        <w:t>What percentage of residents think that these changes would help them walk or wheel more?</w:t>
      </w:r>
    </w:p>
    <w:p w14:paraId="30D75A8A" w14:textId="170DEAC4" w:rsidR="00B479EC" w:rsidRDefault="00B479EC" w:rsidP="00B479EC">
      <w:r w:rsidRPr="00212BCB">
        <w:rPr>
          <w:b/>
        </w:rPr>
        <w:t>6</w:t>
      </w:r>
      <w:r w:rsidRPr="00A11FE0">
        <w:rPr>
          <w:b/>
        </w:rPr>
        <w:t>8%</w:t>
      </w:r>
      <w:r w:rsidR="00BC2B32">
        <w:t xml:space="preserve"> </w:t>
      </w:r>
      <w:r>
        <w:t>Wider pavements (</w:t>
      </w:r>
      <w:r w:rsidRPr="00212BCB">
        <w:rPr>
          <w:b/>
        </w:rPr>
        <w:t>6</w:t>
      </w:r>
      <w:r w:rsidRPr="00A11FE0">
        <w:rPr>
          <w:b/>
        </w:rPr>
        <w:t>7%</w:t>
      </w:r>
      <w:r>
        <w:t xml:space="preserve"> in </w:t>
      </w:r>
      <w:r w:rsidRPr="00A11FE0">
        <w:t>2021</w:t>
      </w:r>
      <w:r>
        <w:t>)</w:t>
      </w:r>
    </w:p>
    <w:p w14:paraId="6AE6AEAA" w14:textId="34213089" w:rsidR="00B479EC" w:rsidRDefault="00B479EC" w:rsidP="00B479EC">
      <w:r w:rsidRPr="00212BCB">
        <w:rPr>
          <w:b/>
        </w:rPr>
        <w:t>6</w:t>
      </w:r>
      <w:r w:rsidRPr="00A11FE0">
        <w:rPr>
          <w:b/>
        </w:rPr>
        <w:t>6%</w:t>
      </w:r>
      <w:r w:rsidR="00BC2B32">
        <w:t xml:space="preserve"> </w:t>
      </w:r>
      <w:r>
        <w:t>More frequent road crossings, with reduced wait times (</w:t>
      </w:r>
      <w:r w:rsidRPr="00212BCB">
        <w:rPr>
          <w:b/>
        </w:rPr>
        <w:t>6</w:t>
      </w:r>
      <w:r w:rsidRPr="00A11FE0">
        <w:rPr>
          <w:b/>
        </w:rPr>
        <w:t>7%</w:t>
      </w:r>
      <w:r>
        <w:t xml:space="preserve"> in </w:t>
      </w:r>
      <w:r w:rsidRPr="00A11FE0">
        <w:t>2021</w:t>
      </w:r>
      <w:r>
        <w:t>)</w:t>
      </w:r>
    </w:p>
    <w:p w14:paraId="2EC79E47" w14:textId="77777777" w:rsidR="00B479EC" w:rsidRDefault="00B479EC" w:rsidP="00B479EC">
      <w:r w:rsidRPr="00212BCB">
        <w:rPr>
          <w:b/>
        </w:rPr>
        <w:t>7</w:t>
      </w:r>
      <w:r w:rsidRPr="00A11FE0">
        <w:rPr>
          <w:b/>
        </w:rPr>
        <w:t>1%</w:t>
      </w:r>
      <w:r>
        <w:t xml:space="preserve"> Nicer places along streets to stop and rest, like more benches, trees and shelters (</w:t>
      </w:r>
      <w:r w:rsidRPr="00212BCB">
        <w:rPr>
          <w:b/>
        </w:rPr>
        <w:t>7</w:t>
      </w:r>
      <w:r w:rsidRPr="00A11FE0">
        <w:rPr>
          <w:b/>
        </w:rPr>
        <w:t>5%</w:t>
      </w:r>
      <w:r>
        <w:t xml:space="preserve"> in </w:t>
      </w:r>
      <w:r w:rsidRPr="00A11FE0">
        <w:t>2021</w:t>
      </w:r>
      <w:r>
        <w:t>)</w:t>
      </w:r>
    </w:p>
    <w:p w14:paraId="3B0FE0A3" w14:textId="77777777" w:rsidR="00B479EC" w:rsidRDefault="00B479EC" w:rsidP="00B479EC">
      <w:r w:rsidRPr="00212BCB">
        <w:rPr>
          <w:b/>
        </w:rPr>
        <w:t>7</w:t>
      </w:r>
      <w:r w:rsidRPr="00A11FE0">
        <w:rPr>
          <w:b/>
        </w:rPr>
        <w:t>2%</w:t>
      </w:r>
      <w:r>
        <w:t xml:space="preserve"> Better pavement accessibility, like level surfaces, dropped kerbs at crossing points (</w:t>
      </w:r>
      <w:r w:rsidRPr="00212BCB">
        <w:rPr>
          <w:b/>
        </w:rPr>
        <w:t>6</w:t>
      </w:r>
      <w:r w:rsidRPr="00A11FE0">
        <w:rPr>
          <w:b/>
        </w:rPr>
        <w:t>6%</w:t>
      </w:r>
      <w:r>
        <w:t xml:space="preserve"> in </w:t>
      </w:r>
      <w:r w:rsidRPr="00A11FE0">
        <w:t>2021</w:t>
      </w:r>
      <w:r>
        <w:t>)</w:t>
      </w:r>
    </w:p>
    <w:p w14:paraId="6B2994B2" w14:textId="77777777" w:rsidR="00B479EC" w:rsidRDefault="00B479EC" w:rsidP="00B479EC">
      <w:r w:rsidRPr="00212BCB">
        <w:rPr>
          <w:b/>
        </w:rPr>
        <w:t>6</w:t>
      </w:r>
      <w:r w:rsidRPr="00A11FE0">
        <w:rPr>
          <w:b/>
        </w:rPr>
        <w:t>7%</w:t>
      </w:r>
      <w:r>
        <w:t xml:space="preserve"> Fewer cars parked on the pavement (</w:t>
      </w:r>
      <w:r w:rsidRPr="00212BCB">
        <w:rPr>
          <w:b/>
        </w:rPr>
        <w:t>6</w:t>
      </w:r>
      <w:r w:rsidRPr="00A11FE0">
        <w:rPr>
          <w:b/>
        </w:rPr>
        <w:t>7%</w:t>
      </w:r>
      <w:r>
        <w:t xml:space="preserve"> in </w:t>
      </w:r>
      <w:r w:rsidRPr="00A11FE0">
        <w:t>2021</w:t>
      </w:r>
      <w:r>
        <w:t>)</w:t>
      </w:r>
    </w:p>
    <w:p w14:paraId="353A5572" w14:textId="77777777" w:rsidR="00B479EC" w:rsidRDefault="00B479EC" w:rsidP="00B479EC">
      <w:r w:rsidRPr="00212BCB">
        <w:rPr>
          <w:b/>
        </w:rPr>
        <w:t>6</w:t>
      </w:r>
      <w:r w:rsidRPr="00A11FE0">
        <w:rPr>
          <w:b/>
        </w:rPr>
        <w:t>2%</w:t>
      </w:r>
      <w:r>
        <w:t xml:space="preserve"> Less fear of crime or antisocial behaviour in their area (</w:t>
      </w:r>
      <w:r w:rsidRPr="00212BCB">
        <w:rPr>
          <w:b/>
        </w:rPr>
        <w:t>6</w:t>
      </w:r>
      <w:r w:rsidRPr="00A11FE0">
        <w:rPr>
          <w:b/>
        </w:rPr>
        <w:t>1%</w:t>
      </w:r>
      <w:r>
        <w:t xml:space="preserve"> in </w:t>
      </w:r>
      <w:r w:rsidRPr="00A11FE0">
        <w:t>2021</w:t>
      </w:r>
      <w:r>
        <w:t>)</w:t>
      </w:r>
    </w:p>
    <w:p w14:paraId="19ECB5BB" w14:textId="77777777" w:rsidR="00B479EC" w:rsidRDefault="00B479EC" w:rsidP="00BC2B32">
      <w:pPr>
        <w:pStyle w:val="Heading4"/>
      </w:pPr>
      <w:r>
        <w:t>In Edinburgh:</w:t>
      </w:r>
    </w:p>
    <w:p w14:paraId="29048D11" w14:textId="2F78632F" w:rsidR="00B479EC" w:rsidRDefault="00B479EC" w:rsidP="00B479EC">
      <w:r w:rsidRPr="00212BCB">
        <w:rPr>
          <w:b/>
        </w:rPr>
        <w:t>4</w:t>
      </w:r>
      <w:r w:rsidRPr="00A11FE0">
        <w:rPr>
          <w:b/>
        </w:rPr>
        <w:t>4%</w:t>
      </w:r>
      <w:r>
        <w:t xml:space="preserve"> of A and B roads have a pavement width greater than </w:t>
      </w:r>
      <w:r w:rsidRPr="00212BCB">
        <w:rPr>
          <w:b/>
        </w:rPr>
        <w:t>3</w:t>
      </w:r>
      <w:r>
        <w:t>m if unobstructed</w:t>
      </w:r>
      <w:r>
        <w:rPr>
          <w:rStyle w:val="FootnoteReference"/>
        </w:rPr>
        <w:footnoteReference w:id="25"/>
      </w:r>
    </w:p>
    <w:p w14:paraId="2EA49F9E" w14:textId="77777777" w:rsidR="00B479EC" w:rsidRDefault="00B479EC" w:rsidP="00B479EC">
      <w:r w:rsidRPr="00212BCB">
        <w:rPr>
          <w:b/>
        </w:rPr>
        <w:t>6</w:t>
      </w:r>
      <w:r w:rsidRPr="00A11FE0">
        <w:rPr>
          <w:b/>
        </w:rPr>
        <w:t>0%</w:t>
      </w:r>
      <w:r>
        <w:t xml:space="preserve"> of C and unclassified roads have a pavement width greater than </w:t>
      </w:r>
      <w:r w:rsidRPr="00212BCB">
        <w:rPr>
          <w:b/>
        </w:rPr>
        <w:t>2</w:t>
      </w:r>
      <w:r>
        <w:t>m if unobstructed</w:t>
      </w:r>
    </w:p>
    <w:p w14:paraId="7C8C2D16" w14:textId="77777777" w:rsidR="00B479EC" w:rsidRDefault="00B479EC" w:rsidP="00B479EC">
      <w:r>
        <w:t xml:space="preserve">On all roads making up junctions, </w:t>
      </w:r>
      <w:r w:rsidRPr="00212BCB">
        <w:rPr>
          <w:b/>
        </w:rPr>
        <w:t>1</w:t>
      </w:r>
      <w:r w:rsidRPr="00A11FE0">
        <w:rPr>
          <w:b/>
        </w:rPr>
        <w:t>6%</w:t>
      </w:r>
      <w:r>
        <w:t xml:space="preserve"> of those with traffic lights for cars have no red and green man for pedestrians (</w:t>
      </w:r>
      <w:r w:rsidRPr="00212BCB">
        <w:rPr>
          <w:b/>
        </w:rPr>
        <w:t>1</w:t>
      </w:r>
      <w:r w:rsidRPr="00A11FE0">
        <w:rPr>
          <w:b/>
        </w:rPr>
        <w:t>5%</w:t>
      </w:r>
      <w:r>
        <w:t xml:space="preserve"> in </w:t>
      </w:r>
      <w:r w:rsidRPr="00A11FE0">
        <w:t>2021</w:t>
      </w:r>
      <w:r>
        <w:t>)</w:t>
      </w:r>
    </w:p>
    <w:p w14:paraId="28AAAA24" w14:textId="77777777" w:rsidR="00B479EC" w:rsidRDefault="00B479EC" w:rsidP="00B479EC">
      <w:r w:rsidRPr="00212BCB">
        <w:rPr>
          <w:b/>
        </w:rPr>
        <w:t>7</w:t>
      </w:r>
      <w:r w:rsidRPr="00A11FE0">
        <w:rPr>
          <w:b/>
        </w:rPr>
        <w:t>9%</w:t>
      </w:r>
      <w:r>
        <w:t xml:space="preserve"> of residents agree more measures to reduce crime and antisocial behaviour on the street or in public spaces would improve their local area (</w:t>
      </w:r>
      <w:r w:rsidRPr="00212BCB">
        <w:rPr>
          <w:b/>
        </w:rPr>
        <w:t>7</w:t>
      </w:r>
      <w:r w:rsidRPr="00A11FE0">
        <w:rPr>
          <w:b/>
        </w:rPr>
        <w:t>4%</w:t>
      </w:r>
      <w:r>
        <w:t xml:space="preserve"> in </w:t>
      </w:r>
      <w:r w:rsidRPr="00A11FE0">
        <w:t>2021</w:t>
      </w:r>
      <w:r>
        <w:t>)</w:t>
      </w:r>
    </w:p>
    <w:p w14:paraId="364DF860" w14:textId="4A74480D" w:rsidR="00B479EC" w:rsidRDefault="00B479EC" w:rsidP="00B479EC">
      <w:pPr>
        <w:pStyle w:val="Heading3"/>
      </w:pPr>
      <w:r>
        <w:t>Quote from Annie, walking advocate</w:t>
      </w:r>
    </w:p>
    <w:p w14:paraId="683E57C9" w14:textId="77777777" w:rsidR="00B479EC" w:rsidRDefault="00B479EC" w:rsidP="00B479EC">
      <w:r>
        <w:t>I can’t drive, so walking is my number one way to travel flexibly. Walking allows me to get out into the fresh air and into nature, where there isn’t any traffic.</w:t>
      </w:r>
    </w:p>
    <w:p w14:paraId="3ABA9CDA" w14:textId="77777777" w:rsidR="00B479EC" w:rsidRDefault="00B479EC" w:rsidP="00B479EC">
      <w:r>
        <w:t>I can see parts of the city I wouldn’t otherwise reach, and it makes me feel more connected to my community.</w:t>
      </w:r>
    </w:p>
    <w:p w14:paraId="24202114" w14:textId="77777777" w:rsidR="00B479EC" w:rsidRDefault="00B479EC" w:rsidP="00B479EC">
      <w:r>
        <w:t>I’m visually impaired, so walking is my easiest form of exercise. It’s also cost-free. I think for a lot of people with disabilities, walking is something most people can still do. That’s why it’s so important that walking is made accessible for everyone.</w:t>
      </w:r>
    </w:p>
    <w:p w14:paraId="78889386" w14:textId="7FA1B37C" w:rsidR="00D7103E" w:rsidRPr="00D7103E" w:rsidRDefault="00B479EC" w:rsidP="00B479EC">
      <w:r>
        <w:t>I find navigating spaces shared with cyclists difficult. I feel much safer walking when there is separate dedicated space for cyclists, like on York Place.</w:t>
      </w:r>
    </w:p>
    <w:p w14:paraId="6C0A03CA" w14:textId="77777777" w:rsidR="00151673" w:rsidRDefault="00151673" w:rsidP="001D5495">
      <w:pPr>
        <w:pStyle w:val="Heading2"/>
      </w:pPr>
      <w:bookmarkStart w:id="14" w:name="_Toc159406115"/>
      <w:r>
        <w:t>Cycling solutions</w:t>
      </w:r>
      <w:bookmarkEnd w:id="14"/>
    </w:p>
    <w:p w14:paraId="57405252" w14:textId="77777777" w:rsidR="00151673" w:rsidRDefault="00151673" w:rsidP="001D5495">
      <w:pPr>
        <w:pStyle w:val="Subtitle"/>
      </w:pPr>
      <w:r>
        <w:t>What would make cycling better?</w:t>
      </w:r>
    </w:p>
    <w:p w14:paraId="59A2EA08" w14:textId="77777777" w:rsidR="00151673" w:rsidRDefault="00151673" w:rsidP="001D5495">
      <w:pPr>
        <w:pStyle w:val="Heading3"/>
      </w:pPr>
      <w:r>
        <w:t>Many Edinburgh residents want to cycle</w:t>
      </w:r>
    </w:p>
    <w:p w14:paraId="59F9115E" w14:textId="77777777" w:rsidR="00151673" w:rsidRDefault="00151673" w:rsidP="001D5495">
      <w:pPr>
        <w:pStyle w:val="Heading4"/>
      </w:pPr>
      <w:r>
        <w:t>How do residents see themselves when it comes to cycling?</w:t>
      </w:r>
    </w:p>
    <w:p w14:paraId="431C2288" w14:textId="77777777" w:rsidR="00151673" w:rsidRDefault="00151673" w:rsidP="00151673">
      <w:r>
        <w:t xml:space="preserve">Regularly cycle: </w:t>
      </w:r>
      <w:r w:rsidRPr="00212BCB">
        <w:rPr>
          <w:b/>
        </w:rPr>
        <w:t>1</w:t>
      </w:r>
      <w:r w:rsidRPr="00A11FE0">
        <w:rPr>
          <w:b/>
        </w:rPr>
        <w:t>6%</w:t>
      </w:r>
      <w:r>
        <w:t xml:space="preserve"> (</w:t>
      </w:r>
      <w:r w:rsidRPr="00212BCB">
        <w:rPr>
          <w:b/>
        </w:rPr>
        <w:t>1</w:t>
      </w:r>
      <w:r w:rsidRPr="00A11FE0">
        <w:rPr>
          <w:b/>
        </w:rPr>
        <w:t>7%</w:t>
      </w:r>
      <w:r>
        <w:t xml:space="preserve"> in </w:t>
      </w:r>
      <w:r w:rsidRPr="00A11FE0">
        <w:t>2021</w:t>
      </w:r>
      <w:r>
        <w:t>)</w:t>
      </w:r>
    </w:p>
    <w:p w14:paraId="29659E03" w14:textId="77777777" w:rsidR="00151673" w:rsidRDefault="00151673" w:rsidP="00151673">
      <w:r>
        <w:t xml:space="preserve">Occasionally cycle: </w:t>
      </w:r>
      <w:r w:rsidRPr="00212BCB">
        <w:rPr>
          <w:b/>
        </w:rPr>
        <w:t>2</w:t>
      </w:r>
      <w:r w:rsidRPr="00A11FE0">
        <w:rPr>
          <w:b/>
        </w:rPr>
        <w:t>0%</w:t>
      </w:r>
      <w:r>
        <w:t xml:space="preserve"> (</w:t>
      </w:r>
      <w:r w:rsidRPr="00212BCB">
        <w:rPr>
          <w:b/>
        </w:rPr>
        <w:t>2</w:t>
      </w:r>
      <w:r w:rsidRPr="00A11FE0">
        <w:rPr>
          <w:b/>
        </w:rPr>
        <w:t>2%</w:t>
      </w:r>
      <w:r>
        <w:t xml:space="preserve"> in </w:t>
      </w:r>
      <w:r w:rsidRPr="00A11FE0">
        <w:t>2021</w:t>
      </w:r>
      <w:r>
        <w:t>)</w:t>
      </w:r>
    </w:p>
    <w:p w14:paraId="3A6BB46E" w14:textId="77777777" w:rsidR="00151673" w:rsidRDefault="00151673" w:rsidP="00151673">
      <w:r>
        <w:t xml:space="preserve">New or returning to cycling: </w:t>
      </w:r>
      <w:r w:rsidRPr="00A11FE0">
        <w:rPr>
          <w:b/>
        </w:rPr>
        <w:t>4%</w:t>
      </w:r>
      <w:r>
        <w:t xml:space="preserve"> (</w:t>
      </w:r>
      <w:r w:rsidRPr="00A11FE0">
        <w:rPr>
          <w:b/>
        </w:rPr>
        <w:t>6%</w:t>
      </w:r>
      <w:r>
        <w:t xml:space="preserve"> in </w:t>
      </w:r>
      <w:r w:rsidRPr="00A11FE0">
        <w:t>2021</w:t>
      </w:r>
      <w:r>
        <w:t>)</w:t>
      </w:r>
    </w:p>
    <w:p w14:paraId="50F5A38C" w14:textId="77777777" w:rsidR="00151673" w:rsidRDefault="00151673" w:rsidP="00151673">
      <w:r>
        <w:t xml:space="preserve">Do not cycle but would like to: </w:t>
      </w:r>
      <w:r w:rsidRPr="00212BCB">
        <w:rPr>
          <w:b/>
        </w:rPr>
        <w:t>2</w:t>
      </w:r>
      <w:r w:rsidRPr="00A11FE0">
        <w:rPr>
          <w:b/>
        </w:rPr>
        <w:t>5%</w:t>
      </w:r>
      <w:r>
        <w:t xml:space="preserve"> (</w:t>
      </w:r>
      <w:r w:rsidRPr="00212BCB">
        <w:rPr>
          <w:b/>
        </w:rPr>
        <w:t>2</w:t>
      </w:r>
      <w:r w:rsidRPr="00A11FE0">
        <w:rPr>
          <w:b/>
        </w:rPr>
        <w:t>3%</w:t>
      </w:r>
      <w:r>
        <w:t xml:space="preserve"> in </w:t>
      </w:r>
      <w:r w:rsidRPr="00A11FE0">
        <w:t>2021</w:t>
      </w:r>
      <w:r>
        <w:t>)</w:t>
      </w:r>
    </w:p>
    <w:p w14:paraId="7A90058D" w14:textId="77777777" w:rsidR="00151673" w:rsidRDefault="00151673" w:rsidP="00151673">
      <w:r>
        <w:t xml:space="preserve">Do not cycle and do not want to: </w:t>
      </w:r>
      <w:r w:rsidRPr="00212BCB">
        <w:rPr>
          <w:b/>
        </w:rPr>
        <w:t>3</w:t>
      </w:r>
      <w:r w:rsidRPr="00A11FE0">
        <w:rPr>
          <w:b/>
        </w:rPr>
        <w:t>5%</w:t>
      </w:r>
      <w:r>
        <w:t xml:space="preserve"> (</w:t>
      </w:r>
      <w:r w:rsidRPr="00212BCB">
        <w:rPr>
          <w:b/>
        </w:rPr>
        <w:t>3</w:t>
      </w:r>
      <w:r w:rsidRPr="00A11FE0">
        <w:rPr>
          <w:b/>
        </w:rPr>
        <w:t>1%</w:t>
      </w:r>
      <w:r>
        <w:t xml:space="preserve"> in </w:t>
      </w:r>
      <w:r w:rsidRPr="00A11FE0">
        <w:t>2021</w:t>
      </w:r>
      <w:r>
        <w:t>)</w:t>
      </w:r>
    </w:p>
    <w:p w14:paraId="0231EE4F" w14:textId="77777777" w:rsidR="00151673" w:rsidRDefault="00151673" w:rsidP="001D5495">
      <w:pPr>
        <w:pStyle w:val="Heading4"/>
      </w:pPr>
      <w:r>
        <w:t>What proportion of residents said they ‘do not cycle but would like to’?</w:t>
      </w:r>
    </w:p>
    <w:p w14:paraId="508FF862" w14:textId="77777777" w:rsidR="00151673" w:rsidRDefault="00151673" w:rsidP="00151673">
      <w:r w:rsidRPr="00212BCB">
        <w:rPr>
          <w:b/>
        </w:rPr>
        <w:t>2</w:t>
      </w:r>
      <w:r w:rsidRPr="00A11FE0">
        <w:rPr>
          <w:b/>
        </w:rPr>
        <w:t>7%</w:t>
      </w:r>
      <w:r>
        <w:t xml:space="preserve"> of women (</w:t>
      </w:r>
      <w:r w:rsidRPr="00212BCB">
        <w:rPr>
          <w:b/>
        </w:rPr>
        <w:t>2</w:t>
      </w:r>
      <w:r w:rsidRPr="00A11FE0">
        <w:rPr>
          <w:b/>
        </w:rPr>
        <w:t>4%</w:t>
      </w:r>
      <w:r>
        <w:t xml:space="preserve"> in </w:t>
      </w:r>
      <w:r w:rsidRPr="00A11FE0">
        <w:t>2021</w:t>
      </w:r>
      <w:r>
        <w:t>)</w:t>
      </w:r>
    </w:p>
    <w:p w14:paraId="3E389D79" w14:textId="77777777" w:rsidR="00151673" w:rsidRDefault="00151673" w:rsidP="00151673">
      <w:r w:rsidRPr="00212BCB">
        <w:rPr>
          <w:b/>
        </w:rPr>
        <w:t>4</w:t>
      </w:r>
      <w:r w:rsidRPr="00A11FE0">
        <w:rPr>
          <w:b/>
        </w:rPr>
        <w:t>2%</w:t>
      </w:r>
      <w:r>
        <w:t xml:space="preserve"> of people from ethnic minority groups (</w:t>
      </w:r>
      <w:r w:rsidRPr="00212BCB">
        <w:rPr>
          <w:b/>
        </w:rPr>
        <w:t>5</w:t>
      </w:r>
      <w:r w:rsidRPr="00A11FE0">
        <w:rPr>
          <w:b/>
        </w:rPr>
        <w:t>3%</w:t>
      </w:r>
      <w:r>
        <w:t xml:space="preserve"> in </w:t>
      </w:r>
      <w:r w:rsidRPr="00A11FE0">
        <w:t>2021</w:t>
      </w:r>
      <w:r>
        <w:t>)</w:t>
      </w:r>
    </w:p>
    <w:p w14:paraId="1CFDFB95" w14:textId="77777777" w:rsidR="00151673" w:rsidRDefault="00151673" w:rsidP="00151673">
      <w:r w:rsidRPr="00212BCB">
        <w:rPr>
          <w:b/>
        </w:rPr>
        <w:t>3</w:t>
      </w:r>
      <w:r w:rsidRPr="00A11FE0">
        <w:rPr>
          <w:b/>
        </w:rPr>
        <w:t>2%</w:t>
      </w:r>
      <w:r>
        <w:t xml:space="preserve"> of disabled people (</w:t>
      </w:r>
      <w:r w:rsidRPr="00212BCB">
        <w:rPr>
          <w:b/>
        </w:rPr>
        <w:t>2</w:t>
      </w:r>
      <w:r w:rsidRPr="00A11FE0">
        <w:rPr>
          <w:b/>
        </w:rPr>
        <w:t>6%</w:t>
      </w:r>
      <w:r>
        <w:t xml:space="preserve"> in </w:t>
      </w:r>
      <w:r w:rsidRPr="00A11FE0">
        <w:t>2021</w:t>
      </w:r>
      <w:r>
        <w:t>)</w:t>
      </w:r>
    </w:p>
    <w:p w14:paraId="56A947B0" w14:textId="77777777" w:rsidR="00151673" w:rsidRDefault="00151673" w:rsidP="001D5495">
      <w:pPr>
        <w:pStyle w:val="Heading3"/>
      </w:pPr>
      <w:r>
        <w:t>Residents want improved cycling infrastructure</w:t>
      </w:r>
    </w:p>
    <w:p w14:paraId="37300C7F" w14:textId="77777777" w:rsidR="00151673" w:rsidRDefault="00151673" w:rsidP="001D5495">
      <w:pPr>
        <w:pStyle w:val="Heading4"/>
      </w:pPr>
      <w:r>
        <w:t>What percentage of residents would be helped to cycle more by better facilities?</w:t>
      </w:r>
    </w:p>
    <w:p w14:paraId="495C2AA5" w14:textId="77777777" w:rsidR="00151673" w:rsidRDefault="00151673" w:rsidP="00151673">
      <w:r w:rsidRPr="00212BCB">
        <w:rPr>
          <w:b/>
        </w:rPr>
        <w:t>7</w:t>
      </w:r>
      <w:r w:rsidRPr="00A11FE0">
        <w:rPr>
          <w:b/>
        </w:rPr>
        <w:t>3%</w:t>
      </w:r>
      <w:r>
        <w:t xml:space="preserve"> More traffic</w:t>
      </w:r>
      <w:r>
        <w:rPr>
          <w:rFonts w:ascii="Cambria Math" w:hAnsi="Cambria Math" w:cs="Cambria Math"/>
        </w:rPr>
        <w:t>‑</w:t>
      </w:r>
      <w:r>
        <w:t>free cycle paths away from roads, like through parks or along waterways (</w:t>
      </w:r>
      <w:r w:rsidRPr="00212BCB">
        <w:rPr>
          <w:b/>
        </w:rPr>
        <w:t>7</w:t>
      </w:r>
      <w:r w:rsidRPr="00A11FE0">
        <w:rPr>
          <w:b/>
        </w:rPr>
        <w:t>3%</w:t>
      </w:r>
      <w:r>
        <w:t xml:space="preserve"> in </w:t>
      </w:r>
      <w:r w:rsidRPr="00A11FE0">
        <w:t>2021</w:t>
      </w:r>
      <w:r>
        <w:t>)</w:t>
      </w:r>
    </w:p>
    <w:p w14:paraId="6FDCD2DB" w14:textId="77777777" w:rsidR="00151673" w:rsidRDefault="00151673" w:rsidP="00151673">
      <w:r w:rsidRPr="00212BCB">
        <w:rPr>
          <w:b/>
        </w:rPr>
        <w:t>6</w:t>
      </w:r>
      <w:r w:rsidRPr="00A11FE0">
        <w:rPr>
          <w:b/>
        </w:rPr>
        <w:t>5%</w:t>
      </w:r>
      <w:r>
        <w:t xml:space="preserve"> More cycle paths along roads that are physically separated from traffic and pedestrians (</w:t>
      </w:r>
      <w:r w:rsidRPr="00212BCB">
        <w:rPr>
          <w:b/>
        </w:rPr>
        <w:t>6</w:t>
      </w:r>
      <w:r w:rsidRPr="00A11FE0">
        <w:rPr>
          <w:b/>
        </w:rPr>
        <w:t>4%</w:t>
      </w:r>
      <w:r>
        <w:t xml:space="preserve"> in </w:t>
      </w:r>
      <w:r w:rsidRPr="00A11FE0">
        <w:t>2021</w:t>
      </w:r>
      <w:r>
        <w:t>)</w:t>
      </w:r>
    </w:p>
    <w:p w14:paraId="05921060" w14:textId="77777777" w:rsidR="00151673" w:rsidRDefault="00151673" w:rsidP="00151673">
      <w:r w:rsidRPr="00212BCB">
        <w:rPr>
          <w:b/>
        </w:rPr>
        <w:t>6</w:t>
      </w:r>
      <w:r w:rsidRPr="00A11FE0">
        <w:rPr>
          <w:b/>
        </w:rPr>
        <w:t>5%</w:t>
      </w:r>
      <w:r>
        <w:t xml:space="preserve"> More signposted local cycle routes along quieter streets (</w:t>
      </w:r>
      <w:r w:rsidRPr="00212BCB">
        <w:rPr>
          <w:b/>
        </w:rPr>
        <w:t>6</w:t>
      </w:r>
      <w:r w:rsidRPr="00A11FE0">
        <w:rPr>
          <w:b/>
        </w:rPr>
        <w:t>7%</w:t>
      </w:r>
      <w:r>
        <w:t xml:space="preserve"> in </w:t>
      </w:r>
      <w:r w:rsidRPr="00A11FE0">
        <w:t>2021</w:t>
      </w:r>
      <w:r>
        <w:t>)</w:t>
      </w:r>
    </w:p>
    <w:p w14:paraId="4F8AED3E" w14:textId="77777777" w:rsidR="00151673" w:rsidRDefault="00151673" w:rsidP="00151673">
      <w:r w:rsidRPr="00212BCB">
        <w:rPr>
          <w:b/>
        </w:rPr>
        <w:t>6</w:t>
      </w:r>
      <w:r w:rsidRPr="00A11FE0">
        <w:rPr>
          <w:b/>
        </w:rPr>
        <w:t>6%</w:t>
      </w:r>
      <w:r>
        <w:t xml:space="preserve"> Better links with public transport, like secure cycle parking at train stations (</w:t>
      </w:r>
      <w:r w:rsidRPr="00212BCB">
        <w:rPr>
          <w:b/>
        </w:rPr>
        <w:t>6</w:t>
      </w:r>
      <w:r w:rsidRPr="00A11FE0">
        <w:rPr>
          <w:b/>
        </w:rPr>
        <w:t>2%</w:t>
      </w:r>
      <w:r>
        <w:t xml:space="preserve"> in </w:t>
      </w:r>
      <w:r w:rsidRPr="00A11FE0">
        <w:t>2021</w:t>
      </w:r>
      <w:r>
        <w:t>)</w:t>
      </w:r>
    </w:p>
    <w:p w14:paraId="1FBC5079" w14:textId="7AA2CFC9" w:rsidR="00151673" w:rsidRDefault="00151673" w:rsidP="00151673">
      <w:r>
        <w:t xml:space="preserve">There are </w:t>
      </w:r>
      <w:r w:rsidRPr="00212BCB">
        <w:rPr>
          <w:b/>
        </w:rPr>
        <w:t>519</w:t>
      </w:r>
      <w:r>
        <w:t xml:space="preserve"> cycle parking spaces across all </w:t>
      </w:r>
      <w:r w:rsidRPr="00212BCB">
        <w:rPr>
          <w:b/>
        </w:rPr>
        <w:t>12</w:t>
      </w:r>
      <w:r>
        <w:t xml:space="preserve"> railway stations</w:t>
      </w:r>
      <w:r w:rsidR="00C7705B">
        <w:t xml:space="preserve"> (</w:t>
      </w:r>
      <w:r w:rsidR="00C7705B" w:rsidRPr="00212BCB">
        <w:rPr>
          <w:b/>
        </w:rPr>
        <w:t>521</w:t>
      </w:r>
      <w:r w:rsidR="00C7705B">
        <w:t xml:space="preserve"> in </w:t>
      </w:r>
      <w:r w:rsidR="00C7705B" w:rsidRPr="00A11FE0">
        <w:t>2021</w:t>
      </w:r>
      <w:r w:rsidR="00C7705B">
        <w:t>)</w:t>
      </w:r>
      <w:r>
        <w:t xml:space="preserve"> and </w:t>
      </w:r>
      <w:r w:rsidRPr="00212BCB">
        <w:rPr>
          <w:b/>
        </w:rPr>
        <w:t>10</w:t>
      </w:r>
      <w:r>
        <w:t xml:space="preserve"> cycle parking spaces at the </w:t>
      </w:r>
      <w:r w:rsidRPr="00212BCB">
        <w:rPr>
          <w:b/>
        </w:rPr>
        <w:t>1</w:t>
      </w:r>
      <w:r>
        <w:t xml:space="preserve"> bus station</w:t>
      </w:r>
      <w:r w:rsidR="00C7705B">
        <w:t xml:space="preserve"> (</w:t>
      </w:r>
      <w:r w:rsidR="00C7705B" w:rsidRPr="00212BCB">
        <w:rPr>
          <w:b/>
        </w:rPr>
        <w:t>10</w:t>
      </w:r>
      <w:r w:rsidR="00C7705B">
        <w:t xml:space="preserve"> in </w:t>
      </w:r>
      <w:r w:rsidR="00C7705B" w:rsidRPr="00A11FE0">
        <w:t>2021</w:t>
      </w:r>
      <w:r w:rsidR="00C7705B">
        <w:t>)</w:t>
      </w:r>
      <w:r>
        <w:t xml:space="preserve"> in Edinburgh </w:t>
      </w:r>
    </w:p>
    <w:p w14:paraId="1667E97B" w14:textId="0217A7B3" w:rsidR="00151673" w:rsidRDefault="00151673" w:rsidP="0086620D">
      <w:pPr>
        <w:pStyle w:val="Heading4"/>
      </w:pPr>
      <w:r>
        <w:t>Edinburgh has:</w:t>
      </w:r>
      <w:r w:rsidR="0086620D">
        <w:rPr>
          <w:rStyle w:val="FootnoteReference"/>
        </w:rPr>
        <w:footnoteReference w:id="26"/>
      </w:r>
    </w:p>
    <w:p w14:paraId="2B74DE04" w14:textId="77777777" w:rsidR="00151673" w:rsidRDefault="00151673" w:rsidP="00151673">
      <w:r w:rsidRPr="00212BCB">
        <w:rPr>
          <w:b/>
        </w:rPr>
        <w:t>11</w:t>
      </w:r>
      <w:r w:rsidRPr="00A11FE0">
        <w:rPr>
          <w:b/>
        </w:rPr>
        <w:t>0 miles</w:t>
      </w:r>
      <w:r>
        <w:t xml:space="preserve"> of traffic</w:t>
      </w:r>
      <w:r>
        <w:rPr>
          <w:rFonts w:ascii="Cambria Math" w:hAnsi="Cambria Math" w:cs="Cambria Math"/>
        </w:rPr>
        <w:t>‑</w:t>
      </w:r>
      <w:r>
        <w:t>free cycle paths away from the road (</w:t>
      </w:r>
      <w:r w:rsidRPr="00212BCB">
        <w:rPr>
          <w:b/>
        </w:rPr>
        <w:t>11</w:t>
      </w:r>
      <w:r w:rsidRPr="00A11FE0">
        <w:rPr>
          <w:b/>
        </w:rPr>
        <w:t>0 miles</w:t>
      </w:r>
      <w:r>
        <w:t xml:space="preserve"> in </w:t>
      </w:r>
      <w:r w:rsidRPr="00A11FE0">
        <w:t>2021</w:t>
      </w:r>
      <w:r>
        <w:t>)</w:t>
      </w:r>
    </w:p>
    <w:p w14:paraId="3D75FA1F" w14:textId="77777777" w:rsidR="00151673" w:rsidRDefault="00151673" w:rsidP="00151673">
      <w:r w:rsidRPr="00A11FE0">
        <w:rPr>
          <w:b/>
        </w:rPr>
        <w:t>5 miles</w:t>
      </w:r>
      <w:r>
        <w:t xml:space="preserve"> of cycle paths physically separated from traffic and pedestrians (</w:t>
      </w:r>
      <w:r w:rsidRPr="00A11FE0">
        <w:rPr>
          <w:b/>
        </w:rPr>
        <w:t>2 miles</w:t>
      </w:r>
      <w:r>
        <w:t xml:space="preserve"> in </w:t>
      </w:r>
      <w:r w:rsidRPr="00A11FE0">
        <w:t>2021</w:t>
      </w:r>
      <w:r>
        <w:t>)</w:t>
      </w:r>
    </w:p>
    <w:p w14:paraId="720959B7" w14:textId="77777777" w:rsidR="00151673" w:rsidRDefault="00151673" w:rsidP="00151673">
      <w:r w:rsidRPr="00212BCB">
        <w:rPr>
          <w:b/>
        </w:rPr>
        <w:t>1</w:t>
      </w:r>
      <w:r w:rsidRPr="00A11FE0">
        <w:rPr>
          <w:b/>
        </w:rPr>
        <w:t>7 miles</w:t>
      </w:r>
      <w:r>
        <w:t xml:space="preserve"> of signposted routes along quieter streets (</w:t>
      </w:r>
      <w:r w:rsidRPr="00212BCB">
        <w:rPr>
          <w:b/>
        </w:rPr>
        <w:t>1</w:t>
      </w:r>
      <w:r w:rsidRPr="00A11FE0">
        <w:rPr>
          <w:b/>
        </w:rPr>
        <w:t>5 miles</w:t>
      </w:r>
      <w:r>
        <w:t xml:space="preserve"> in </w:t>
      </w:r>
      <w:r w:rsidRPr="00A11FE0">
        <w:t>2021</w:t>
      </w:r>
      <w:r>
        <w:t>)</w:t>
      </w:r>
    </w:p>
    <w:p w14:paraId="6BC3B53E" w14:textId="77777777" w:rsidR="00151673" w:rsidRDefault="00151673" w:rsidP="00151673">
      <w:r w:rsidRPr="00212BCB">
        <w:rPr>
          <w:b/>
        </w:rPr>
        <w:t>3</w:t>
      </w:r>
      <w:r w:rsidRPr="00A11FE0">
        <w:rPr>
          <w:b/>
        </w:rPr>
        <w:t>6%</w:t>
      </w:r>
      <w:r>
        <w:t xml:space="preserve"> of households within </w:t>
      </w:r>
      <w:r w:rsidRPr="009742F6">
        <w:rPr>
          <w:rStyle w:val="Normalbold"/>
          <w:b w:val="0"/>
          <w:bCs w:val="0"/>
        </w:rPr>
        <w:t>125m</w:t>
      </w:r>
      <w:r>
        <w:t xml:space="preserve"> of these routes (</w:t>
      </w:r>
      <w:r w:rsidRPr="00212BCB">
        <w:rPr>
          <w:b/>
        </w:rPr>
        <w:t>3</w:t>
      </w:r>
      <w:r w:rsidRPr="00A11FE0">
        <w:rPr>
          <w:b/>
        </w:rPr>
        <w:t>3%</w:t>
      </w:r>
      <w:r>
        <w:t xml:space="preserve"> in </w:t>
      </w:r>
      <w:r w:rsidRPr="00A11FE0">
        <w:t>2021</w:t>
      </w:r>
      <w:r>
        <w:t>)</w:t>
      </w:r>
    </w:p>
    <w:p w14:paraId="4E0CFDCA" w14:textId="77777777" w:rsidR="00151673" w:rsidRDefault="00151673" w:rsidP="00151673">
      <w:r w:rsidRPr="00212BCB">
        <w:rPr>
          <w:b/>
        </w:rPr>
        <w:t>5</w:t>
      </w:r>
      <w:r w:rsidRPr="00A11FE0">
        <w:rPr>
          <w:b/>
        </w:rPr>
        <w:t>8%</w:t>
      </w:r>
      <w:r>
        <w:t xml:space="preserve"> of residents support building more cycle paths physically separated from traffic and pedestrians, even when this would mean less room for other road traffic (</w:t>
      </w:r>
      <w:r w:rsidRPr="00212BCB">
        <w:rPr>
          <w:b/>
        </w:rPr>
        <w:t>5</w:t>
      </w:r>
      <w:r w:rsidRPr="00A11FE0">
        <w:rPr>
          <w:b/>
        </w:rPr>
        <w:t>7%</w:t>
      </w:r>
      <w:r>
        <w:t xml:space="preserve"> in </w:t>
      </w:r>
      <w:r w:rsidRPr="00A11FE0">
        <w:t>2021</w:t>
      </w:r>
      <w:r>
        <w:t>)</w:t>
      </w:r>
    </w:p>
    <w:p w14:paraId="6371085F" w14:textId="77777777" w:rsidR="00151673" w:rsidRDefault="00151673" w:rsidP="004D2F35">
      <w:pPr>
        <w:pStyle w:val="Heading3"/>
      </w:pPr>
      <w:r>
        <w:t>Residents want more support to cycle</w:t>
      </w:r>
    </w:p>
    <w:p w14:paraId="025B0420" w14:textId="77777777" w:rsidR="00151673" w:rsidRDefault="00151673" w:rsidP="004D2F35">
      <w:pPr>
        <w:pStyle w:val="Heading4"/>
      </w:pPr>
      <w:r>
        <w:t>What percentage of residents think that these kinds of support would help them cycle more?</w:t>
      </w:r>
    </w:p>
    <w:p w14:paraId="78B9EA68" w14:textId="77777777" w:rsidR="00151673" w:rsidRDefault="00151673" w:rsidP="00151673">
      <w:r w:rsidRPr="00212BCB">
        <w:rPr>
          <w:b/>
        </w:rPr>
        <w:t>3</w:t>
      </w:r>
      <w:r w:rsidRPr="00A11FE0">
        <w:rPr>
          <w:b/>
        </w:rPr>
        <w:t>5%</w:t>
      </w:r>
      <w:r>
        <w:t xml:space="preserve"> Cycling training courses and organised social rides (</w:t>
      </w:r>
      <w:r w:rsidRPr="00212BCB">
        <w:rPr>
          <w:b/>
        </w:rPr>
        <w:t>3</w:t>
      </w:r>
      <w:r w:rsidRPr="00A11FE0">
        <w:rPr>
          <w:b/>
        </w:rPr>
        <w:t>8%</w:t>
      </w:r>
      <w:r>
        <w:t xml:space="preserve"> in </w:t>
      </w:r>
      <w:r w:rsidRPr="00A11FE0">
        <w:t>2021</w:t>
      </w:r>
      <w:r>
        <w:t>)</w:t>
      </w:r>
    </w:p>
    <w:p w14:paraId="52CCBA0C" w14:textId="06CAC895" w:rsidR="00151673" w:rsidRDefault="00151673" w:rsidP="00151673">
      <w:r w:rsidRPr="00212BCB">
        <w:rPr>
          <w:b/>
        </w:rPr>
        <w:t>4</w:t>
      </w:r>
      <w:r w:rsidRPr="00A11FE0">
        <w:rPr>
          <w:b/>
        </w:rPr>
        <w:t>4%</w:t>
      </w:r>
      <w:r w:rsidR="004D2F35">
        <w:t xml:space="preserve"> </w:t>
      </w:r>
      <w:r>
        <w:t>Access or improvements to a city cycle sharing scheme (</w:t>
      </w:r>
      <w:r w:rsidRPr="00212BCB">
        <w:rPr>
          <w:b/>
        </w:rPr>
        <w:t>4</w:t>
      </w:r>
      <w:r w:rsidRPr="00A11FE0">
        <w:rPr>
          <w:b/>
        </w:rPr>
        <w:t>6%</w:t>
      </w:r>
      <w:r>
        <w:t xml:space="preserve"> in </w:t>
      </w:r>
      <w:r w:rsidRPr="00A11FE0">
        <w:t>2021</w:t>
      </w:r>
      <w:r>
        <w:t>)</w:t>
      </w:r>
    </w:p>
    <w:p w14:paraId="130A4BC2" w14:textId="77777777" w:rsidR="00151673" w:rsidRDefault="00151673" w:rsidP="00151673">
      <w:r w:rsidRPr="00212BCB">
        <w:rPr>
          <w:b/>
        </w:rPr>
        <w:t>5</w:t>
      </w:r>
      <w:r w:rsidRPr="00A11FE0">
        <w:rPr>
          <w:b/>
        </w:rPr>
        <w:t>6%</w:t>
      </w:r>
      <w:r>
        <w:t xml:space="preserve"> Access to secure cycle storage at or near home (</w:t>
      </w:r>
      <w:r w:rsidRPr="00212BCB">
        <w:rPr>
          <w:b/>
        </w:rPr>
        <w:t>5</w:t>
      </w:r>
      <w:r w:rsidRPr="00A11FE0">
        <w:rPr>
          <w:b/>
        </w:rPr>
        <w:t>7%</w:t>
      </w:r>
      <w:r>
        <w:t xml:space="preserve"> in </w:t>
      </w:r>
      <w:r w:rsidRPr="00A11FE0">
        <w:t>2021</w:t>
      </w:r>
      <w:r>
        <w:t>)</w:t>
      </w:r>
    </w:p>
    <w:p w14:paraId="0D090C73" w14:textId="77777777" w:rsidR="00151673" w:rsidRDefault="00151673" w:rsidP="00151673">
      <w:r w:rsidRPr="00212BCB">
        <w:rPr>
          <w:b/>
        </w:rPr>
        <w:t>5</w:t>
      </w:r>
      <w:r w:rsidRPr="00A11FE0">
        <w:rPr>
          <w:b/>
        </w:rPr>
        <w:t>0%</w:t>
      </w:r>
      <w:r>
        <w:t xml:space="preserve"> Access to a bicycle (</w:t>
      </w:r>
      <w:r w:rsidRPr="00212BCB">
        <w:rPr>
          <w:b/>
        </w:rPr>
        <w:t>5</w:t>
      </w:r>
      <w:r w:rsidRPr="00A11FE0">
        <w:rPr>
          <w:b/>
        </w:rPr>
        <w:t>2%</w:t>
      </w:r>
      <w:r>
        <w:t xml:space="preserve"> in </w:t>
      </w:r>
      <w:r w:rsidRPr="00A11FE0">
        <w:t>2021</w:t>
      </w:r>
      <w:r>
        <w:t>)</w:t>
      </w:r>
    </w:p>
    <w:p w14:paraId="2F2F4962" w14:textId="77777777" w:rsidR="00151673" w:rsidRDefault="00151673" w:rsidP="00151673">
      <w:r w:rsidRPr="00212BCB">
        <w:rPr>
          <w:b/>
        </w:rPr>
        <w:t>4</w:t>
      </w:r>
      <w:r w:rsidRPr="00A11FE0">
        <w:rPr>
          <w:b/>
        </w:rPr>
        <w:t>3%</w:t>
      </w:r>
      <w:r>
        <w:t xml:space="preserve"> Access to an electric cycle (</w:t>
      </w:r>
      <w:r w:rsidRPr="00212BCB">
        <w:rPr>
          <w:b/>
        </w:rPr>
        <w:t>4</w:t>
      </w:r>
      <w:r w:rsidRPr="00A11FE0">
        <w:rPr>
          <w:b/>
        </w:rPr>
        <w:t>6%</w:t>
      </w:r>
      <w:r>
        <w:t xml:space="preserve"> in </w:t>
      </w:r>
      <w:r w:rsidRPr="00A11FE0">
        <w:t>2021</w:t>
      </w:r>
      <w:r>
        <w:t>)</w:t>
      </w:r>
    </w:p>
    <w:p w14:paraId="441EF185" w14:textId="77777777" w:rsidR="00151673" w:rsidRDefault="00151673" w:rsidP="00151673">
      <w:r w:rsidRPr="00212BCB">
        <w:rPr>
          <w:b/>
        </w:rPr>
        <w:t>3</w:t>
      </w:r>
      <w:r w:rsidRPr="00A11FE0">
        <w:rPr>
          <w:b/>
        </w:rPr>
        <w:t>1%</w:t>
      </w:r>
      <w:r>
        <w:t xml:space="preserve"> Access to a cargo cycle with space to carry children or shopping (</w:t>
      </w:r>
      <w:r w:rsidRPr="00212BCB">
        <w:rPr>
          <w:b/>
        </w:rPr>
        <w:t>3</w:t>
      </w:r>
      <w:r w:rsidRPr="00A11FE0">
        <w:rPr>
          <w:b/>
        </w:rPr>
        <w:t>0%</w:t>
      </w:r>
      <w:r>
        <w:t xml:space="preserve"> in </w:t>
      </w:r>
      <w:r w:rsidRPr="00A11FE0">
        <w:t>2021</w:t>
      </w:r>
      <w:r>
        <w:t>)</w:t>
      </w:r>
    </w:p>
    <w:p w14:paraId="7503A6CC" w14:textId="59EFDA71" w:rsidR="00151673" w:rsidRDefault="00151673" w:rsidP="00151673">
      <w:r w:rsidRPr="00212BCB">
        <w:rPr>
          <w:b/>
        </w:rPr>
        <w:t>1</w:t>
      </w:r>
      <w:r w:rsidRPr="00A11FE0">
        <w:rPr>
          <w:b/>
        </w:rPr>
        <w:t>8%</w:t>
      </w:r>
      <w:r w:rsidR="004D2F35">
        <w:t xml:space="preserve"> </w:t>
      </w:r>
      <w:r>
        <w:t>Access to an adapted cycle, like a tricycle or handcycle (</w:t>
      </w:r>
      <w:r w:rsidRPr="00212BCB">
        <w:rPr>
          <w:b/>
        </w:rPr>
        <w:t>2</w:t>
      </w:r>
      <w:r w:rsidRPr="00A11FE0">
        <w:rPr>
          <w:b/>
        </w:rPr>
        <w:t>1%</w:t>
      </w:r>
      <w:r>
        <w:t xml:space="preserve"> in </w:t>
      </w:r>
      <w:r w:rsidRPr="00A11FE0">
        <w:t>2021</w:t>
      </w:r>
      <w:r>
        <w:t>)</w:t>
      </w:r>
    </w:p>
    <w:p w14:paraId="2822DD9E" w14:textId="77777777" w:rsidR="00151673" w:rsidRDefault="00151673" w:rsidP="004D2F35">
      <w:pPr>
        <w:pStyle w:val="Heading4"/>
      </w:pPr>
      <w:r>
        <w:t>Public cycle parking</w:t>
      </w:r>
    </w:p>
    <w:p w14:paraId="5C9CB377" w14:textId="77777777" w:rsidR="00151673" w:rsidRDefault="00151673" w:rsidP="00151673">
      <w:r>
        <w:t xml:space="preserve">There is a public cycle parking space for every </w:t>
      </w:r>
      <w:r w:rsidRPr="00212BCB">
        <w:rPr>
          <w:b/>
        </w:rPr>
        <w:t>51</w:t>
      </w:r>
      <w:r>
        <w:t xml:space="preserve"> people who cycle in Edinburgh. (</w:t>
      </w:r>
      <w:r w:rsidRPr="00212BCB">
        <w:rPr>
          <w:b/>
        </w:rPr>
        <w:t>54</w:t>
      </w:r>
      <w:r>
        <w:t xml:space="preserve"> in </w:t>
      </w:r>
      <w:r w:rsidRPr="00A11FE0">
        <w:t>2021</w:t>
      </w:r>
      <w:r>
        <w:t>)</w:t>
      </w:r>
    </w:p>
    <w:p w14:paraId="029DB77F" w14:textId="77777777" w:rsidR="00151673" w:rsidRDefault="00151673" w:rsidP="004D2F35">
      <w:pPr>
        <w:pStyle w:val="Heading4"/>
      </w:pPr>
      <w:r>
        <w:t>Reported cycle thefts</w:t>
      </w:r>
    </w:p>
    <w:p w14:paraId="77953FC0" w14:textId="61BF7256" w:rsidR="00151673" w:rsidRDefault="00151673" w:rsidP="00151673">
      <w:r>
        <w:t xml:space="preserve">There were </w:t>
      </w:r>
      <w:r w:rsidRPr="00A11FE0">
        <w:rPr>
          <w:b/>
        </w:rPr>
        <w:t>1,015</w:t>
      </w:r>
      <w:r>
        <w:t xml:space="preserve"> reported cycle thefts in Edinburgh in </w:t>
      </w:r>
      <w:r w:rsidRPr="00A11FE0">
        <w:t>2022</w:t>
      </w:r>
      <w:r>
        <w:t>/</w:t>
      </w:r>
      <w:r w:rsidRPr="000963B9">
        <w:rPr>
          <w:bCs/>
        </w:rPr>
        <w:t>23</w:t>
      </w:r>
      <w:r>
        <w:t>. (</w:t>
      </w:r>
      <w:r w:rsidRPr="00A11FE0">
        <w:rPr>
          <w:b/>
        </w:rPr>
        <w:t>1,226</w:t>
      </w:r>
      <w:r>
        <w:t xml:space="preserve"> in </w:t>
      </w:r>
      <w:r w:rsidRPr="00A11FE0">
        <w:t>2021</w:t>
      </w:r>
      <w:r>
        <w:t>/</w:t>
      </w:r>
      <w:r w:rsidRPr="00A11FE0">
        <w:t>2022</w:t>
      </w:r>
      <w:r w:rsidR="004D2F35">
        <w:t>)</w:t>
      </w:r>
    </w:p>
    <w:p w14:paraId="33BBA6EF" w14:textId="77777777" w:rsidR="00151673" w:rsidRDefault="00151673" w:rsidP="00151673">
      <w:r>
        <w:t xml:space="preserve">For every </w:t>
      </w:r>
      <w:r w:rsidRPr="00212BCB">
        <w:rPr>
          <w:b/>
        </w:rPr>
        <w:t>251</w:t>
      </w:r>
      <w:r>
        <w:t xml:space="preserve"> people who own an adult cycle in Edinburgh, there was </w:t>
      </w:r>
      <w:r w:rsidRPr="00212BCB">
        <w:rPr>
          <w:b/>
        </w:rPr>
        <w:t>1</w:t>
      </w:r>
      <w:r>
        <w:t xml:space="preserve"> reported cycle theft in the past year.</w:t>
      </w:r>
    </w:p>
    <w:p w14:paraId="40FFE4E2" w14:textId="77777777" w:rsidR="00151673" w:rsidRDefault="00151673" w:rsidP="004D2F35">
      <w:pPr>
        <w:pStyle w:val="Heading4"/>
      </w:pPr>
      <w:r>
        <w:t>Proportions of residents with access to an adult cycle</w:t>
      </w:r>
    </w:p>
    <w:p w14:paraId="33FC8593" w14:textId="77777777" w:rsidR="00151673" w:rsidRDefault="00151673" w:rsidP="00151673">
      <w:r w:rsidRPr="00212BCB">
        <w:rPr>
          <w:b/>
        </w:rPr>
        <w:t>5</w:t>
      </w:r>
      <w:r w:rsidRPr="00A11FE0">
        <w:rPr>
          <w:b/>
        </w:rPr>
        <w:t>7%</w:t>
      </w:r>
      <w:r>
        <w:t xml:space="preserve"> of residents (</w:t>
      </w:r>
      <w:r w:rsidRPr="00212BCB">
        <w:rPr>
          <w:b/>
        </w:rPr>
        <w:t>5</w:t>
      </w:r>
      <w:r w:rsidRPr="00A11FE0">
        <w:rPr>
          <w:b/>
        </w:rPr>
        <w:t>8%</w:t>
      </w:r>
      <w:r>
        <w:t xml:space="preserve"> in </w:t>
      </w:r>
      <w:r w:rsidRPr="00A11FE0">
        <w:t>2021</w:t>
      </w:r>
      <w:r>
        <w:t>)</w:t>
      </w:r>
    </w:p>
    <w:p w14:paraId="799D1936" w14:textId="77777777" w:rsidR="00151673" w:rsidRDefault="00151673" w:rsidP="00151673">
      <w:r w:rsidRPr="00212BCB">
        <w:rPr>
          <w:b/>
        </w:rPr>
        <w:t>4</w:t>
      </w:r>
      <w:r w:rsidRPr="00A11FE0">
        <w:rPr>
          <w:b/>
        </w:rPr>
        <w:t>4%</w:t>
      </w:r>
      <w:r>
        <w:t xml:space="preserve"> of socio-economic group DE (</w:t>
      </w:r>
      <w:r w:rsidRPr="00212BCB">
        <w:rPr>
          <w:b/>
        </w:rPr>
        <w:t>5</w:t>
      </w:r>
      <w:r w:rsidRPr="00A11FE0">
        <w:rPr>
          <w:b/>
        </w:rPr>
        <w:t>2%</w:t>
      </w:r>
      <w:r>
        <w:t xml:space="preserve"> in </w:t>
      </w:r>
      <w:r w:rsidRPr="00A11FE0">
        <w:t>2021</w:t>
      </w:r>
      <w:r>
        <w:t>)</w:t>
      </w:r>
    </w:p>
    <w:p w14:paraId="1ADD3165" w14:textId="77777777" w:rsidR="00151673" w:rsidRDefault="00151673" w:rsidP="00151673">
      <w:r w:rsidRPr="00212BCB">
        <w:rPr>
          <w:b/>
        </w:rPr>
        <w:t>6</w:t>
      </w:r>
      <w:r w:rsidRPr="00A11FE0">
        <w:rPr>
          <w:b/>
        </w:rPr>
        <w:t>7%</w:t>
      </w:r>
      <w:r>
        <w:t xml:space="preserve"> of socio-economic group AB (</w:t>
      </w:r>
      <w:r w:rsidRPr="00212BCB">
        <w:rPr>
          <w:b/>
        </w:rPr>
        <w:t>6</w:t>
      </w:r>
      <w:r w:rsidRPr="00A11FE0">
        <w:rPr>
          <w:b/>
        </w:rPr>
        <w:t>3%</w:t>
      </w:r>
      <w:r>
        <w:t xml:space="preserve"> in </w:t>
      </w:r>
      <w:r w:rsidRPr="00A11FE0">
        <w:t>2021</w:t>
      </w:r>
      <w:r>
        <w:t>)</w:t>
      </w:r>
    </w:p>
    <w:p w14:paraId="32BC9E13" w14:textId="77777777" w:rsidR="00151673" w:rsidRDefault="00151673" w:rsidP="00151673">
      <w:r w:rsidRPr="00212BCB">
        <w:rPr>
          <w:b/>
        </w:rPr>
        <w:t>5</w:t>
      </w:r>
      <w:r w:rsidRPr="00A11FE0">
        <w:rPr>
          <w:b/>
        </w:rPr>
        <w:t>8%</w:t>
      </w:r>
      <w:r>
        <w:t xml:space="preserve"> of residents support financial discounts for people on low incomes or not in employment to help them buy a cycle</w:t>
      </w:r>
    </w:p>
    <w:p w14:paraId="09090317" w14:textId="5362F1A3" w:rsidR="00151673" w:rsidRDefault="00151673" w:rsidP="00151673">
      <w:r w:rsidRPr="00212BCB">
        <w:rPr>
          <w:b/>
        </w:rPr>
        <w:t>5</w:t>
      </w:r>
      <w:r w:rsidRPr="00A11FE0">
        <w:rPr>
          <w:b/>
        </w:rPr>
        <w:t>6%</w:t>
      </w:r>
      <w:r>
        <w:t xml:space="preserve"> of households are within </w:t>
      </w:r>
      <w:r w:rsidRPr="000963B9">
        <w:rPr>
          <w:bCs/>
        </w:rPr>
        <w:t>800m</w:t>
      </w:r>
      <w:r>
        <w:t xml:space="preserve"> of a cycle shop</w:t>
      </w:r>
      <w:r>
        <w:rPr>
          <w:rStyle w:val="FootnoteReference"/>
        </w:rPr>
        <w:footnoteReference w:id="27"/>
      </w:r>
    </w:p>
    <w:p w14:paraId="39C84812" w14:textId="55B8A9A4" w:rsidR="00151673" w:rsidRDefault="00151673" w:rsidP="00151673">
      <w:pPr>
        <w:pStyle w:val="Heading3"/>
      </w:pPr>
      <w:r>
        <w:t>Quote from Pete, adapted cycle user</w:t>
      </w:r>
    </w:p>
    <w:p w14:paraId="5381B5A7" w14:textId="77777777" w:rsidR="00151673" w:rsidRDefault="00151673" w:rsidP="00151673">
      <w:r>
        <w:t xml:space="preserve">When my wife was diagnosed with COPD (chronic obstructive pulmonary disease), we were looking for a way to still enjoy the outdoors together. In our local park, we discovered adapted bikes thanks to the Thistle Foundation, and we eventually got our own electric rickshaw about </w:t>
      </w:r>
      <w:r w:rsidRPr="000963B9">
        <w:rPr>
          <w:bCs/>
        </w:rPr>
        <w:t>4</w:t>
      </w:r>
      <w:r>
        <w:t xml:space="preserve"> years ago.</w:t>
      </w:r>
    </w:p>
    <w:p w14:paraId="32229CB6" w14:textId="77777777" w:rsidR="00151673" w:rsidRDefault="00151673" w:rsidP="00151673">
      <w:r>
        <w:t>The rickshaw enables us to move around the city and visit friends whilst getting some fresh air and exercise. However, occasional obstacles on cycle paths and poor road surfaces sometimes make our journeys difficult.</w:t>
      </w:r>
    </w:p>
    <w:p w14:paraId="4BF2039B" w14:textId="74E2D22C" w:rsidR="008A6854" w:rsidRPr="00D31EA0" w:rsidRDefault="00151673" w:rsidP="00151673">
      <w:r>
        <w:t xml:space="preserve">The rickshaw is </w:t>
      </w:r>
      <w:r w:rsidRPr="000963B9">
        <w:rPr>
          <w:bCs/>
        </w:rPr>
        <w:t>1.1m</w:t>
      </w:r>
      <w:r>
        <w:t xml:space="preserve"> wide which means we often have to deviate from the cycle paths because of bollards in the way. The lack of dropped kerbs is also a daily problem. Accessible pavements and better connectivity between cycle routes would make our experience even better.</w:t>
      </w:r>
    </w:p>
    <w:p w14:paraId="76E719B2" w14:textId="77777777" w:rsidR="0091603D" w:rsidRDefault="0091603D" w:rsidP="00352747">
      <w:pPr>
        <w:pStyle w:val="Heading2"/>
      </w:pPr>
      <w:bookmarkStart w:id="15" w:name="_Toc159406116"/>
      <w:r>
        <w:t>Neighbourhood solutions</w:t>
      </w:r>
      <w:bookmarkEnd w:id="15"/>
    </w:p>
    <w:p w14:paraId="1AD1C29E" w14:textId="77777777" w:rsidR="0091603D" w:rsidRDefault="0091603D" w:rsidP="00352747">
      <w:pPr>
        <w:pStyle w:val="Subtitle"/>
      </w:pPr>
      <w:r>
        <w:t>What would help make neighbourhoods better?</w:t>
      </w:r>
    </w:p>
    <w:p w14:paraId="7C23F219" w14:textId="77777777" w:rsidR="0091603D" w:rsidRDefault="0091603D" w:rsidP="00352747">
      <w:pPr>
        <w:pStyle w:val="Heading3"/>
      </w:pPr>
      <w:r>
        <w:t>All residents should feel welcome in their neighbourhood</w:t>
      </w:r>
    </w:p>
    <w:p w14:paraId="0A0BACF6" w14:textId="77777777" w:rsidR="0091603D" w:rsidRDefault="0091603D" w:rsidP="00352747">
      <w:pPr>
        <w:pStyle w:val="Heading4"/>
      </w:pPr>
      <w:r>
        <w:t>Proportion of residents that feel welcome and comfortable walking, wheeling or spending time on the streets of their neighbourhood</w:t>
      </w:r>
    </w:p>
    <w:p w14:paraId="7CF700DA" w14:textId="77777777" w:rsidR="0091603D" w:rsidRDefault="0091603D" w:rsidP="0091603D">
      <w:r w:rsidRPr="00212BCB">
        <w:rPr>
          <w:b/>
        </w:rPr>
        <w:t>7</w:t>
      </w:r>
      <w:r w:rsidRPr="00A11FE0">
        <w:rPr>
          <w:b/>
        </w:rPr>
        <w:t>9%</w:t>
      </w:r>
      <w:r>
        <w:t xml:space="preserve"> of residents (</w:t>
      </w:r>
      <w:r w:rsidRPr="00212BCB">
        <w:rPr>
          <w:b/>
        </w:rPr>
        <w:t>7</w:t>
      </w:r>
      <w:r w:rsidRPr="00A11FE0">
        <w:rPr>
          <w:b/>
        </w:rPr>
        <w:t>9%</w:t>
      </w:r>
      <w:r>
        <w:t xml:space="preserve"> in </w:t>
      </w:r>
      <w:r w:rsidRPr="00A11FE0">
        <w:t>2021</w:t>
      </w:r>
      <w:r>
        <w:t>)</w:t>
      </w:r>
    </w:p>
    <w:p w14:paraId="2AE8A0D6" w14:textId="77777777" w:rsidR="0091603D" w:rsidRDefault="0091603D" w:rsidP="0091603D">
      <w:r w:rsidRPr="00212BCB">
        <w:rPr>
          <w:b/>
        </w:rPr>
        <w:t>8</w:t>
      </w:r>
      <w:r w:rsidRPr="00A11FE0">
        <w:rPr>
          <w:b/>
        </w:rPr>
        <w:t>0%</w:t>
      </w:r>
      <w:r>
        <w:t xml:space="preserve"> of people from ethnic minority groups (</w:t>
      </w:r>
      <w:r w:rsidRPr="00212BCB">
        <w:rPr>
          <w:b/>
        </w:rPr>
        <w:t>7</w:t>
      </w:r>
      <w:r w:rsidRPr="00A11FE0">
        <w:rPr>
          <w:b/>
        </w:rPr>
        <w:t>8%</w:t>
      </w:r>
      <w:r>
        <w:t xml:space="preserve"> in </w:t>
      </w:r>
      <w:r w:rsidRPr="00A11FE0">
        <w:t>2021</w:t>
      </w:r>
      <w:r>
        <w:t>)</w:t>
      </w:r>
    </w:p>
    <w:p w14:paraId="396EEC1D" w14:textId="77777777" w:rsidR="0091603D" w:rsidRDefault="0091603D" w:rsidP="0091603D">
      <w:r w:rsidRPr="00212BCB">
        <w:rPr>
          <w:b/>
        </w:rPr>
        <w:t>7</w:t>
      </w:r>
      <w:r w:rsidRPr="00A11FE0">
        <w:rPr>
          <w:b/>
        </w:rPr>
        <w:t>9%</w:t>
      </w:r>
      <w:r>
        <w:t xml:space="preserve"> of white people (</w:t>
      </w:r>
      <w:r w:rsidRPr="00212BCB">
        <w:rPr>
          <w:b/>
        </w:rPr>
        <w:t>7</w:t>
      </w:r>
      <w:r w:rsidRPr="00A11FE0">
        <w:rPr>
          <w:b/>
        </w:rPr>
        <w:t>9%</w:t>
      </w:r>
      <w:r>
        <w:t xml:space="preserve"> in </w:t>
      </w:r>
      <w:r w:rsidRPr="00A11FE0">
        <w:t>2021</w:t>
      </w:r>
      <w:r>
        <w:t>)</w:t>
      </w:r>
    </w:p>
    <w:p w14:paraId="6F64DB1D" w14:textId="77777777" w:rsidR="0091603D" w:rsidRDefault="0091603D" w:rsidP="0091603D">
      <w:r w:rsidRPr="00212BCB">
        <w:rPr>
          <w:b/>
        </w:rPr>
        <w:t>7</w:t>
      </w:r>
      <w:r w:rsidRPr="00A11FE0">
        <w:rPr>
          <w:b/>
        </w:rPr>
        <w:t>8%</w:t>
      </w:r>
      <w:r>
        <w:t xml:space="preserve"> of women (</w:t>
      </w:r>
      <w:r w:rsidRPr="00212BCB">
        <w:rPr>
          <w:b/>
        </w:rPr>
        <w:t>7</w:t>
      </w:r>
      <w:r w:rsidRPr="00A11FE0">
        <w:rPr>
          <w:b/>
        </w:rPr>
        <w:t>7%</w:t>
      </w:r>
      <w:r>
        <w:t xml:space="preserve"> in </w:t>
      </w:r>
      <w:r w:rsidRPr="00A11FE0">
        <w:t>2021</w:t>
      </w:r>
      <w:r>
        <w:t>)</w:t>
      </w:r>
    </w:p>
    <w:p w14:paraId="0B36EBCA" w14:textId="77777777" w:rsidR="0091603D" w:rsidRDefault="0091603D" w:rsidP="0091603D">
      <w:r w:rsidRPr="00212BCB">
        <w:rPr>
          <w:b/>
        </w:rPr>
        <w:t>8</w:t>
      </w:r>
      <w:r w:rsidRPr="00A11FE0">
        <w:rPr>
          <w:b/>
        </w:rPr>
        <w:t>0%</w:t>
      </w:r>
      <w:r>
        <w:t xml:space="preserve"> of men (</w:t>
      </w:r>
      <w:r w:rsidRPr="00212BCB">
        <w:rPr>
          <w:b/>
        </w:rPr>
        <w:t>8</w:t>
      </w:r>
      <w:r w:rsidRPr="00A11FE0">
        <w:rPr>
          <w:b/>
        </w:rPr>
        <w:t>1%</w:t>
      </w:r>
      <w:r>
        <w:t xml:space="preserve"> in </w:t>
      </w:r>
      <w:r w:rsidRPr="00A11FE0">
        <w:t>2021</w:t>
      </w:r>
      <w:r>
        <w:t>)</w:t>
      </w:r>
    </w:p>
    <w:p w14:paraId="5500486C" w14:textId="77777777" w:rsidR="0091603D" w:rsidRDefault="0091603D" w:rsidP="0091603D">
      <w:r w:rsidRPr="00212BCB">
        <w:rPr>
          <w:b/>
        </w:rPr>
        <w:t>7</w:t>
      </w:r>
      <w:r w:rsidRPr="00A11FE0">
        <w:rPr>
          <w:b/>
        </w:rPr>
        <w:t>8%</w:t>
      </w:r>
      <w:r>
        <w:t xml:space="preserve"> of LGBTQ+ people</w:t>
      </w:r>
    </w:p>
    <w:p w14:paraId="06E73F3D" w14:textId="77777777" w:rsidR="0091603D" w:rsidRDefault="0091603D" w:rsidP="0091603D">
      <w:r w:rsidRPr="00212BCB">
        <w:rPr>
          <w:b/>
        </w:rPr>
        <w:t>7</w:t>
      </w:r>
      <w:r w:rsidRPr="00A11FE0">
        <w:rPr>
          <w:b/>
        </w:rPr>
        <w:t>9%</w:t>
      </w:r>
      <w:r>
        <w:t xml:space="preserve"> of non-LGBTQ+ people</w:t>
      </w:r>
    </w:p>
    <w:p w14:paraId="7071BF21" w14:textId="77777777" w:rsidR="0091603D" w:rsidRDefault="0091603D" w:rsidP="0091603D">
      <w:r w:rsidRPr="00212BCB">
        <w:rPr>
          <w:b/>
        </w:rPr>
        <w:t>7</w:t>
      </w:r>
      <w:r w:rsidRPr="00A11FE0">
        <w:rPr>
          <w:b/>
        </w:rPr>
        <w:t>3%</w:t>
      </w:r>
      <w:r>
        <w:t xml:space="preserve"> of disabled people (</w:t>
      </w:r>
      <w:r w:rsidRPr="00212BCB">
        <w:rPr>
          <w:b/>
        </w:rPr>
        <w:t>7</w:t>
      </w:r>
      <w:r w:rsidRPr="00A11FE0">
        <w:rPr>
          <w:b/>
        </w:rPr>
        <w:t>7%</w:t>
      </w:r>
      <w:r>
        <w:t xml:space="preserve"> in </w:t>
      </w:r>
      <w:r w:rsidRPr="00A11FE0">
        <w:t>2021</w:t>
      </w:r>
      <w:r>
        <w:t>)</w:t>
      </w:r>
    </w:p>
    <w:p w14:paraId="56BE4920" w14:textId="77777777" w:rsidR="0091603D" w:rsidRDefault="0091603D" w:rsidP="0091603D">
      <w:r w:rsidRPr="00212BCB">
        <w:rPr>
          <w:b/>
        </w:rPr>
        <w:t>8</w:t>
      </w:r>
      <w:r w:rsidRPr="00A11FE0">
        <w:rPr>
          <w:b/>
        </w:rPr>
        <w:t>1%</w:t>
      </w:r>
      <w:r>
        <w:t xml:space="preserve"> of non-disabled people (</w:t>
      </w:r>
      <w:r w:rsidRPr="00212BCB">
        <w:rPr>
          <w:b/>
        </w:rPr>
        <w:t>8</w:t>
      </w:r>
      <w:r w:rsidRPr="00A11FE0">
        <w:rPr>
          <w:b/>
        </w:rPr>
        <w:t>0%</w:t>
      </w:r>
      <w:r>
        <w:t xml:space="preserve"> in </w:t>
      </w:r>
      <w:r w:rsidRPr="00A11FE0">
        <w:t>2021</w:t>
      </w:r>
      <w:r>
        <w:t>)</w:t>
      </w:r>
    </w:p>
    <w:p w14:paraId="5D083F71" w14:textId="77777777" w:rsidR="0091603D" w:rsidRDefault="0091603D" w:rsidP="0091603D">
      <w:r w:rsidRPr="00212BCB">
        <w:rPr>
          <w:b/>
        </w:rPr>
        <w:t>6</w:t>
      </w:r>
      <w:r w:rsidRPr="00A11FE0">
        <w:rPr>
          <w:b/>
        </w:rPr>
        <w:t>5%</w:t>
      </w:r>
      <w:r>
        <w:t xml:space="preserve"> of socio-economic group DE (</w:t>
      </w:r>
      <w:r w:rsidRPr="00212BCB">
        <w:rPr>
          <w:b/>
        </w:rPr>
        <w:t>6</w:t>
      </w:r>
      <w:r w:rsidRPr="00A11FE0">
        <w:rPr>
          <w:b/>
        </w:rPr>
        <w:t>4%</w:t>
      </w:r>
      <w:r>
        <w:t xml:space="preserve"> in </w:t>
      </w:r>
      <w:r w:rsidRPr="00A11FE0">
        <w:t>2021</w:t>
      </w:r>
      <w:r>
        <w:t>)</w:t>
      </w:r>
    </w:p>
    <w:p w14:paraId="2076C4B1" w14:textId="77777777" w:rsidR="0091603D" w:rsidRDefault="0091603D" w:rsidP="0091603D">
      <w:r w:rsidRPr="00212BCB">
        <w:rPr>
          <w:b/>
        </w:rPr>
        <w:t>8</w:t>
      </w:r>
      <w:r w:rsidRPr="00A11FE0">
        <w:rPr>
          <w:b/>
        </w:rPr>
        <w:t>4%</w:t>
      </w:r>
      <w:r>
        <w:t xml:space="preserve"> of socio-economic group AB (</w:t>
      </w:r>
      <w:r w:rsidRPr="00212BCB">
        <w:rPr>
          <w:b/>
        </w:rPr>
        <w:t>8</w:t>
      </w:r>
      <w:r w:rsidRPr="00A11FE0">
        <w:rPr>
          <w:b/>
        </w:rPr>
        <w:t>4%</w:t>
      </w:r>
      <w:r>
        <w:t xml:space="preserve"> in </w:t>
      </w:r>
      <w:r w:rsidRPr="00A11FE0">
        <w:t>2021</w:t>
      </w:r>
      <w:r>
        <w:t>)</w:t>
      </w:r>
    </w:p>
    <w:p w14:paraId="076490B2" w14:textId="77777777" w:rsidR="0091603D" w:rsidRDefault="0091603D" w:rsidP="00352747">
      <w:pPr>
        <w:pStyle w:val="Heading3"/>
      </w:pPr>
      <w:r>
        <w:t>The dominance of motor vehicles can discourage walking, wheeling and cycling</w:t>
      </w:r>
    </w:p>
    <w:p w14:paraId="380FC0B3" w14:textId="77777777" w:rsidR="0091603D" w:rsidRDefault="0091603D" w:rsidP="0091603D">
      <w:r>
        <w:t xml:space="preserve">Only </w:t>
      </w:r>
      <w:r w:rsidRPr="00212BCB">
        <w:rPr>
          <w:b/>
        </w:rPr>
        <w:t>3</w:t>
      </w:r>
      <w:r w:rsidRPr="00A11FE0">
        <w:rPr>
          <w:b/>
        </w:rPr>
        <w:t>0%</w:t>
      </w:r>
      <w:r>
        <w:t xml:space="preserve"> of residents think that their streets are not dominated by moving or parked motor vehicles. (</w:t>
      </w:r>
      <w:r w:rsidRPr="00212BCB">
        <w:rPr>
          <w:b/>
        </w:rPr>
        <w:t>3</w:t>
      </w:r>
      <w:r w:rsidRPr="00A11FE0">
        <w:rPr>
          <w:b/>
        </w:rPr>
        <w:t>1%</w:t>
      </w:r>
      <w:r>
        <w:t xml:space="preserve"> in </w:t>
      </w:r>
      <w:r w:rsidRPr="00A11FE0">
        <w:t>2021</w:t>
      </w:r>
      <w:r>
        <w:t>)</w:t>
      </w:r>
    </w:p>
    <w:p w14:paraId="4F606A2B" w14:textId="77777777" w:rsidR="0091603D" w:rsidRDefault="0091603D" w:rsidP="00A336FA">
      <w:pPr>
        <w:pStyle w:val="Heading4"/>
      </w:pPr>
      <w:r>
        <w:t>Residents would find fewer motor vehicles on their streets useful to:</w:t>
      </w:r>
    </w:p>
    <w:p w14:paraId="40D5D6FA" w14:textId="77777777" w:rsidR="0091603D" w:rsidRDefault="0091603D" w:rsidP="0091603D">
      <w:r w:rsidRPr="00212BCB">
        <w:rPr>
          <w:b/>
        </w:rPr>
        <w:t>6</w:t>
      </w:r>
      <w:r w:rsidRPr="00A11FE0">
        <w:rPr>
          <w:b/>
        </w:rPr>
        <w:t>4%</w:t>
      </w:r>
      <w:r>
        <w:t xml:space="preserve"> Walk or wheel more (</w:t>
      </w:r>
      <w:r w:rsidRPr="00212BCB">
        <w:rPr>
          <w:b/>
        </w:rPr>
        <w:t>5</w:t>
      </w:r>
      <w:r w:rsidRPr="00A11FE0">
        <w:rPr>
          <w:b/>
        </w:rPr>
        <w:t>9%</w:t>
      </w:r>
      <w:r>
        <w:t xml:space="preserve"> in </w:t>
      </w:r>
      <w:r w:rsidRPr="00A11FE0">
        <w:t>2021</w:t>
      </w:r>
      <w:r>
        <w:t>)</w:t>
      </w:r>
    </w:p>
    <w:p w14:paraId="66A5091D" w14:textId="77777777" w:rsidR="0091603D" w:rsidRDefault="0091603D" w:rsidP="0091603D">
      <w:r w:rsidRPr="00212BCB">
        <w:rPr>
          <w:b/>
        </w:rPr>
        <w:t>5</w:t>
      </w:r>
      <w:r w:rsidRPr="00A11FE0">
        <w:rPr>
          <w:b/>
        </w:rPr>
        <w:t>9%</w:t>
      </w:r>
      <w:r>
        <w:t xml:space="preserve"> Cycle more (</w:t>
      </w:r>
      <w:r w:rsidRPr="00212BCB">
        <w:rPr>
          <w:b/>
        </w:rPr>
        <w:t>5</w:t>
      </w:r>
      <w:r w:rsidRPr="00A11FE0">
        <w:rPr>
          <w:b/>
        </w:rPr>
        <w:t>9%</w:t>
      </w:r>
      <w:r>
        <w:t xml:space="preserve"> in </w:t>
      </w:r>
      <w:r w:rsidRPr="00A11FE0">
        <w:t>2021</w:t>
      </w:r>
      <w:r>
        <w:t>)</w:t>
      </w:r>
    </w:p>
    <w:p w14:paraId="645B84A2" w14:textId="5177E12A" w:rsidR="0091603D" w:rsidRDefault="0091603D" w:rsidP="0091603D">
      <w:r>
        <w:t xml:space="preserve">Unclassified roads are not designed to carry through-traffic, but in Edinburgh </w:t>
      </w:r>
      <w:r w:rsidRPr="00212BCB">
        <w:rPr>
          <w:b/>
        </w:rPr>
        <w:t>1</w:t>
      </w:r>
      <w:r w:rsidRPr="00A11FE0">
        <w:rPr>
          <w:b/>
        </w:rPr>
        <w:t>8%</w:t>
      </w:r>
      <w:r>
        <w:t xml:space="preserve"> of their total length has nothing to prevent it</w:t>
      </w:r>
      <w:r w:rsidR="00137B19">
        <w:t xml:space="preserve"> (</w:t>
      </w:r>
      <w:r w:rsidR="00137B19" w:rsidRPr="00212BCB">
        <w:rPr>
          <w:b/>
        </w:rPr>
        <w:t>1</w:t>
      </w:r>
      <w:r w:rsidR="00137B19" w:rsidRPr="00A11FE0">
        <w:rPr>
          <w:b/>
        </w:rPr>
        <w:t>8%</w:t>
      </w:r>
      <w:r w:rsidR="00137B19">
        <w:t xml:space="preserve"> in </w:t>
      </w:r>
      <w:r w:rsidR="00137B19" w:rsidRPr="00A11FE0">
        <w:t>2021</w:t>
      </w:r>
      <w:r w:rsidR="00137B19">
        <w:t>)</w:t>
      </w:r>
      <w:r>
        <w:t>. This can result in rat-running.</w:t>
      </w:r>
      <w:r w:rsidR="00064465">
        <w:rPr>
          <w:rStyle w:val="FootnoteReference"/>
        </w:rPr>
        <w:footnoteReference w:id="28"/>
      </w:r>
    </w:p>
    <w:p w14:paraId="25FC38A8" w14:textId="77777777" w:rsidR="0091603D" w:rsidRDefault="0091603D" w:rsidP="0091603D">
      <w:r w:rsidRPr="00212BCB">
        <w:rPr>
          <w:b/>
        </w:rPr>
        <w:t>5</w:t>
      </w:r>
      <w:r w:rsidRPr="00A11FE0">
        <w:rPr>
          <w:b/>
        </w:rPr>
        <w:t>0%</w:t>
      </w:r>
      <w:r>
        <w:t xml:space="preserve"> agree that restricting through-traffic on local residential streets would make their area a better place. (</w:t>
      </w:r>
      <w:r w:rsidRPr="00212BCB">
        <w:rPr>
          <w:b/>
        </w:rPr>
        <w:t>5</w:t>
      </w:r>
      <w:r w:rsidRPr="00A11FE0">
        <w:rPr>
          <w:b/>
        </w:rPr>
        <w:t>3%</w:t>
      </w:r>
      <w:r>
        <w:t xml:space="preserve"> in </w:t>
      </w:r>
      <w:r w:rsidRPr="00A11FE0">
        <w:t>2021</w:t>
      </w:r>
      <w:r>
        <w:t>)</w:t>
      </w:r>
    </w:p>
    <w:p w14:paraId="58165DE5" w14:textId="3BE6A509" w:rsidR="0091603D" w:rsidRDefault="0091603D" w:rsidP="0091603D">
      <w:r w:rsidRPr="00212BCB">
        <w:rPr>
          <w:b/>
        </w:rPr>
        <w:t>7</w:t>
      </w:r>
      <w:r w:rsidRPr="00A11FE0">
        <w:rPr>
          <w:b/>
        </w:rPr>
        <w:t>6%</w:t>
      </w:r>
      <w:r>
        <w:t xml:space="preserve"> of Edinburgh’s streets have </w:t>
      </w:r>
      <w:r w:rsidRPr="00A11FE0">
        <w:t>20mph</w:t>
      </w:r>
      <w:r>
        <w:t xml:space="preserve"> speed limits.</w:t>
      </w:r>
      <w:r w:rsidR="00064465">
        <w:rPr>
          <w:rStyle w:val="FootnoteReference"/>
        </w:rPr>
        <w:footnoteReference w:id="29"/>
      </w:r>
      <w:r>
        <w:t xml:space="preserve"> (</w:t>
      </w:r>
      <w:r w:rsidRPr="00212BCB">
        <w:rPr>
          <w:b/>
        </w:rPr>
        <w:t>7</w:t>
      </w:r>
      <w:r w:rsidRPr="00A11FE0">
        <w:rPr>
          <w:b/>
        </w:rPr>
        <w:t>7%</w:t>
      </w:r>
      <w:r>
        <w:t xml:space="preserve"> in </w:t>
      </w:r>
      <w:r w:rsidRPr="00A11FE0">
        <w:t>2021</w:t>
      </w:r>
      <w:r>
        <w:t>)</w:t>
      </w:r>
    </w:p>
    <w:p w14:paraId="6D1D045D" w14:textId="77777777" w:rsidR="0091603D" w:rsidRDefault="0091603D" w:rsidP="00A336FA">
      <w:pPr>
        <w:pStyle w:val="Heading4"/>
      </w:pPr>
      <w:r>
        <w:t xml:space="preserve">Residents would find more streets with </w:t>
      </w:r>
      <w:r w:rsidRPr="000963B9">
        <w:rPr>
          <w:bCs w:val="0"/>
        </w:rPr>
        <w:t>20mph</w:t>
      </w:r>
      <w:r>
        <w:t xml:space="preserve"> speed limits useful to:</w:t>
      </w:r>
    </w:p>
    <w:p w14:paraId="0D3D4C63" w14:textId="77777777" w:rsidR="0091603D" w:rsidRDefault="0091603D" w:rsidP="0091603D">
      <w:r w:rsidRPr="00212BCB">
        <w:rPr>
          <w:b/>
        </w:rPr>
        <w:t>5</w:t>
      </w:r>
      <w:r w:rsidRPr="00A11FE0">
        <w:rPr>
          <w:b/>
        </w:rPr>
        <w:t>1%</w:t>
      </w:r>
      <w:r>
        <w:t xml:space="preserve"> Walk or wheel more (</w:t>
      </w:r>
      <w:r w:rsidRPr="00212BCB">
        <w:rPr>
          <w:b/>
        </w:rPr>
        <w:t>5</w:t>
      </w:r>
      <w:r w:rsidRPr="00A11FE0">
        <w:rPr>
          <w:b/>
        </w:rPr>
        <w:t>0%</w:t>
      </w:r>
      <w:r>
        <w:t xml:space="preserve"> in </w:t>
      </w:r>
      <w:r w:rsidRPr="00A11FE0">
        <w:t>2021</w:t>
      </w:r>
      <w:r>
        <w:t>)</w:t>
      </w:r>
    </w:p>
    <w:p w14:paraId="03A83B53" w14:textId="77777777" w:rsidR="0091603D" w:rsidRDefault="0091603D" w:rsidP="0091603D">
      <w:r w:rsidRPr="00212BCB">
        <w:rPr>
          <w:b/>
        </w:rPr>
        <w:t>5</w:t>
      </w:r>
      <w:r w:rsidRPr="00A11FE0">
        <w:rPr>
          <w:b/>
        </w:rPr>
        <w:t>0%</w:t>
      </w:r>
      <w:r>
        <w:t xml:space="preserve"> Cycle more (</w:t>
      </w:r>
      <w:r w:rsidRPr="00212BCB">
        <w:rPr>
          <w:b/>
        </w:rPr>
        <w:t>5</w:t>
      </w:r>
      <w:r w:rsidRPr="00A11FE0">
        <w:rPr>
          <w:b/>
        </w:rPr>
        <w:t>2%</w:t>
      </w:r>
      <w:r>
        <w:t xml:space="preserve"> in </w:t>
      </w:r>
      <w:r w:rsidRPr="00A11FE0">
        <w:t>2021</w:t>
      </w:r>
      <w:r>
        <w:t>)</w:t>
      </w:r>
    </w:p>
    <w:p w14:paraId="67F88BF5" w14:textId="77777777" w:rsidR="0091603D" w:rsidRDefault="0091603D" w:rsidP="00A336FA">
      <w:pPr>
        <w:pStyle w:val="Heading3"/>
      </w:pPr>
      <w:r>
        <w:t>Residents want local streets to be better spaces for people to spend time in</w:t>
      </w:r>
    </w:p>
    <w:p w14:paraId="451E27AC" w14:textId="77777777" w:rsidR="0091603D" w:rsidRDefault="0091603D" w:rsidP="0091603D">
      <w:r w:rsidRPr="00212BCB">
        <w:rPr>
          <w:b/>
        </w:rPr>
        <w:t>6</w:t>
      </w:r>
      <w:r w:rsidRPr="00A11FE0">
        <w:rPr>
          <w:b/>
        </w:rPr>
        <w:t>0%</w:t>
      </w:r>
      <w:r>
        <w:t xml:space="preserve"> agree increasing space for people socialising, walking, wheeling and cycling on their local high street would improve their local area (</w:t>
      </w:r>
      <w:r w:rsidRPr="00212BCB">
        <w:rPr>
          <w:b/>
        </w:rPr>
        <w:t>5</w:t>
      </w:r>
      <w:r w:rsidRPr="00A11FE0">
        <w:rPr>
          <w:b/>
        </w:rPr>
        <w:t>8%</w:t>
      </w:r>
      <w:r>
        <w:t xml:space="preserve"> in </w:t>
      </w:r>
      <w:r w:rsidRPr="00A11FE0">
        <w:t>2021</w:t>
      </w:r>
      <w:r>
        <w:t>)</w:t>
      </w:r>
    </w:p>
    <w:p w14:paraId="30E4BA04" w14:textId="77777777" w:rsidR="0091603D" w:rsidRDefault="0091603D" w:rsidP="0091603D">
      <w:r w:rsidRPr="00212BCB">
        <w:rPr>
          <w:b/>
        </w:rPr>
        <w:t>5</w:t>
      </w:r>
      <w:r w:rsidRPr="00A11FE0">
        <w:rPr>
          <w:b/>
        </w:rPr>
        <w:t>3%</w:t>
      </w:r>
      <w:r>
        <w:t xml:space="preserve"> agree they regularly chat to their neighbours, more than just to say hello (</w:t>
      </w:r>
      <w:r w:rsidRPr="00212BCB">
        <w:rPr>
          <w:b/>
        </w:rPr>
        <w:t>5</w:t>
      </w:r>
      <w:r w:rsidRPr="00A11FE0">
        <w:rPr>
          <w:b/>
        </w:rPr>
        <w:t>1%</w:t>
      </w:r>
      <w:r>
        <w:t xml:space="preserve"> in </w:t>
      </w:r>
      <w:r w:rsidRPr="00A11FE0">
        <w:t>2021</w:t>
      </w:r>
      <w:r>
        <w:t>)</w:t>
      </w:r>
    </w:p>
    <w:p w14:paraId="51C0FEB3" w14:textId="77777777" w:rsidR="0091603D" w:rsidRDefault="0091603D" w:rsidP="0091603D">
      <w:r w:rsidRPr="00212BCB">
        <w:rPr>
          <w:b/>
        </w:rPr>
        <w:t>6</w:t>
      </w:r>
      <w:r w:rsidRPr="00A11FE0">
        <w:rPr>
          <w:b/>
        </w:rPr>
        <w:t>1%</w:t>
      </w:r>
      <w:r>
        <w:t xml:space="preserve"> support low</w:t>
      </w:r>
      <w:r>
        <w:rPr>
          <w:rFonts w:ascii="Cambria Math" w:hAnsi="Cambria Math" w:cs="Cambria Math"/>
        </w:rPr>
        <w:t>‑</w:t>
      </w:r>
      <w:r>
        <w:t>traffic neighbourhoods (</w:t>
      </w:r>
      <w:r w:rsidRPr="00212BCB">
        <w:rPr>
          <w:b/>
        </w:rPr>
        <w:t>6</w:t>
      </w:r>
      <w:r w:rsidRPr="00A11FE0">
        <w:rPr>
          <w:b/>
        </w:rPr>
        <w:t>1%</w:t>
      </w:r>
      <w:r>
        <w:t xml:space="preserve"> in </w:t>
      </w:r>
      <w:r w:rsidRPr="00A11FE0">
        <w:t>2021</w:t>
      </w:r>
      <w:r>
        <w:t>)</w:t>
      </w:r>
    </w:p>
    <w:p w14:paraId="73F7EB4C" w14:textId="0ED4F573" w:rsidR="0091603D" w:rsidRDefault="00122EB3" w:rsidP="00A336FA">
      <w:pPr>
        <w:pStyle w:val="Heading3"/>
      </w:pPr>
      <w:r>
        <w:t xml:space="preserve">Quote from </w:t>
      </w:r>
      <w:r w:rsidR="0091603D">
        <w:t>Eve, Cargo Bike Movement volunteer</w:t>
      </w:r>
    </w:p>
    <w:p w14:paraId="090AAD63" w14:textId="77777777" w:rsidR="0091603D" w:rsidRDefault="0091603D" w:rsidP="0091603D">
      <w:r>
        <w:t xml:space="preserve">I returned to cycling during lockdown. In </w:t>
      </w:r>
      <w:r w:rsidRPr="00A11FE0">
        <w:t>2021</w:t>
      </w:r>
      <w:r>
        <w:t xml:space="preserve"> I joined the Pedal on </w:t>
      </w:r>
      <w:r w:rsidRPr="000963B9">
        <w:t>COP26</w:t>
      </w:r>
      <w:r>
        <w:t xml:space="preserve"> ride, and from there I got involved with the cycle campaigns Critical Mass and the InfraSisters. These groups organise mass rides to celebrate cycling, but they also advocate for improved safety.</w:t>
      </w:r>
    </w:p>
    <w:p w14:paraId="79AA5C4B" w14:textId="77777777" w:rsidR="0091603D" w:rsidRDefault="0091603D" w:rsidP="0091603D">
      <w:r>
        <w:t>The best thing has been getting involved with Cargo Bike Movement. Every night we carry out food rescue missions by e-cargo bike, scooping up surplus food from supermarkets to be distributed to people who need it.</w:t>
      </w:r>
    </w:p>
    <w:p w14:paraId="17A3A555" w14:textId="77777777" w:rsidR="0091603D" w:rsidRDefault="0091603D" w:rsidP="0091603D">
      <w:r>
        <w:t>I think cargo bikes can shift the way that people view cycling. They can carry people and goods around the city more quickly and cheaply than cars and vans, and with far less environmental cost. Edinburgh could be a real pace setter here, but there is a desperate need for more segregated cycle lanes.</w:t>
      </w:r>
    </w:p>
    <w:p w14:paraId="7C0A598F" w14:textId="77777777" w:rsidR="0091603D" w:rsidRDefault="0091603D" w:rsidP="0070294B">
      <w:pPr>
        <w:pStyle w:val="Heading3"/>
      </w:pPr>
      <w:r>
        <w:t>Neighbourhoods must be designed with children in mind</w:t>
      </w:r>
    </w:p>
    <w:p w14:paraId="341ABF2E" w14:textId="77777777" w:rsidR="0091603D" w:rsidRDefault="0091603D" w:rsidP="0091603D">
      <w:r>
        <w:t>Neighbourhoods should be places for children to thrive. Increasing independence, providing space to play and socialise, and improving the journey to school are all important.</w:t>
      </w:r>
    </w:p>
    <w:p w14:paraId="012527D9" w14:textId="77777777" w:rsidR="0091603D" w:rsidRDefault="0091603D" w:rsidP="0091603D">
      <w:r>
        <w:t>If we design neighbourhoods with children in mind they will then work better for everyone else too.</w:t>
      </w:r>
    </w:p>
    <w:p w14:paraId="1E0EBC66" w14:textId="3FF3B58F" w:rsidR="0091603D" w:rsidRDefault="0091603D" w:rsidP="0091603D">
      <w:r w:rsidRPr="000963B9">
        <w:rPr>
          <w:b/>
        </w:rPr>
        <w:t>10 years old</w:t>
      </w:r>
      <w:r>
        <w:t xml:space="preserve"> average age when people living with children would let them walk, wheel or cycle independently in their neighbourhood</w:t>
      </w:r>
      <w:r w:rsidR="00A7273C">
        <w:t>. (</w:t>
      </w:r>
      <w:r w:rsidRPr="00212BCB">
        <w:rPr>
          <w:b/>
        </w:rPr>
        <w:t>11</w:t>
      </w:r>
      <w:r>
        <w:t xml:space="preserve"> </w:t>
      </w:r>
      <w:r w:rsidRPr="000963B9">
        <w:rPr>
          <w:b/>
          <w:bCs/>
        </w:rPr>
        <w:t>years old</w:t>
      </w:r>
      <w:r>
        <w:t xml:space="preserve"> in </w:t>
      </w:r>
      <w:r w:rsidRPr="00A11FE0">
        <w:t>2021</w:t>
      </w:r>
      <w:r w:rsidR="00A7273C">
        <w:t>)</w:t>
      </w:r>
    </w:p>
    <w:p w14:paraId="365E67E4" w14:textId="694BEA73" w:rsidR="0091603D" w:rsidRDefault="0091603D" w:rsidP="0091603D">
      <w:r w:rsidRPr="00212BCB">
        <w:rPr>
          <w:b/>
        </w:rPr>
        <w:t>8</w:t>
      </w:r>
      <w:r w:rsidRPr="00A11FE0">
        <w:rPr>
          <w:b/>
        </w:rPr>
        <w:t>0%</w:t>
      </w:r>
      <w:r>
        <w:t xml:space="preserve"> of seven-year-olds in Germany are allowed to go alone to places within walking distance, other than school.</w:t>
      </w:r>
      <w:r w:rsidR="0070294B">
        <w:rPr>
          <w:rStyle w:val="FootnoteReference"/>
        </w:rPr>
        <w:footnoteReference w:id="30"/>
      </w:r>
    </w:p>
    <w:p w14:paraId="5EC454F4" w14:textId="77777777" w:rsidR="0091603D" w:rsidRDefault="0091603D" w:rsidP="0091603D">
      <w:r w:rsidRPr="00212BCB">
        <w:rPr>
          <w:b/>
        </w:rPr>
        <w:t>5</w:t>
      </w:r>
      <w:r w:rsidRPr="00A11FE0">
        <w:rPr>
          <w:b/>
        </w:rPr>
        <w:t>5%</w:t>
      </w:r>
      <w:r>
        <w:t xml:space="preserve"> of residents agree there is space for children to socialise and play (</w:t>
      </w:r>
      <w:r w:rsidRPr="00212BCB">
        <w:rPr>
          <w:b/>
        </w:rPr>
        <w:t>6</w:t>
      </w:r>
      <w:r w:rsidRPr="00A11FE0">
        <w:rPr>
          <w:b/>
        </w:rPr>
        <w:t>1%</w:t>
      </w:r>
      <w:r>
        <w:t xml:space="preserve"> in </w:t>
      </w:r>
      <w:r w:rsidRPr="00A11FE0">
        <w:t>2021</w:t>
      </w:r>
      <w:r>
        <w:t>)</w:t>
      </w:r>
    </w:p>
    <w:p w14:paraId="2CFC02F0" w14:textId="77777777" w:rsidR="0091603D" w:rsidRDefault="0091603D" w:rsidP="0091603D">
      <w:r w:rsidRPr="00212BCB">
        <w:rPr>
          <w:b/>
        </w:rPr>
        <w:t>6</w:t>
      </w:r>
      <w:r w:rsidRPr="00A11FE0">
        <w:rPr>
          <w:b/>
        </w:rPr>
        <w:t>8%</w:t>
      </w:r>
      <w:r>
        <w:t xml:space="preserve"> of households are within </w:t>
      </w:r>
      <w:r w:rsidRPr="000963B9">
        <w:rPr>
          <w:bCs/>
        </w:rPr>
        <w:t>400m</w:t>
      </w:r>
      <w:r>
        <w:t xml:space="preserve"> of a children’s playground</w:t>
      </w:r>
    </w:p>
    <w:p w14:paraId="5B09730C" w14:textId="77777777" w:rsidR="0091603D" w:rsidRDefault="0091603D" w:rsidP="0091603D">
      <w:r>
        <w:t>Among Edinburgh residents:</w:t>
      </w:r>
    </w:p>
    <w:p w14:paraId="5D5B29DA" w14:textId="3BD55798" w:rsidR="0091603D" w:rsidRDefault="0091603D" w:rsidP="0091603D">
      <w:r w:rsidRPr="00212BCB">
        <w:rPr>
          <w:b/>
        </w:rPr>
        <w:t>4</w:t>
      </w:r>
      <w:r w:rsidRPr="00A11FE0">
        <w:rPr>
          <w:b/>
        </w:rPr>
        <w:t>8%</w:t>
      </w:r>
      <w:r>
        <w:t xml:space="preserve"> agree, while </w:t>
      </w:r>
      <w:r w:rsidRPr="00212BCB">
        <w:rPr>
          <w:b/>
        </w:rPr>
        <w:t>2</w:t>
      </w:r>
      <w:r w:rsidRPr="00A11FE0">
        <w:rPr>
          <w:b/>
        </w:rPr>
        <w:t>6%</w:t>
      </w:r>
      <w:r>
        <w:t xml:space="preserve"> disagree, closing streets outside local schools to cars during drop-off and pick-up times would improve their local area</w:t>
      </w:r>
      <w:r w:rsidR="005351B5">
        <w:t xml:space="preserve"> (</w:t>
      </w:r>
      <w:r w:rsidRPr="00212BCB">
        <w:rPr>
          <w:b/>
        </w:rPr>
        <w:t>4</w:t>
      </w:r>
      <w:r w:rsidRPr="00A11FE0">
        <w:rPr>
          <w:b/>
        </w:rPr>
        <w:t>7%</w:t>
      </w:r>
      <w:r>
        <w:t xml:space="preserve"> agreed</w:t>
      </w:r>
      <w:r w:rsidR="005351B5">
        <w:t xml:space="preserve">, while </w:t>
      </w:r>
      <w:r w:rsidRPr="00212BCB">
        <w:rPr>
          <w:b/>
        </w:rPr>
        <w:t>2</w:t>
      </w:r>
      <w:r w:rsidRPr="00A11FE0">
        <w:rPr>
          <w:b/>
        </w:rPr>
        <w:t>5%</w:t>
      </w:r>
      <w:r>
        <w:t xml:space="preserve"> disagreed in </w:t>
      </w:r>
      <w:r w:rsidRPr="00A11FE0">
        <w:t>2021</w:t>
      </w:r>
      <w:r w:rsidR="005351B5">
        <w:t>)</w:t>
      </w:r>
    </w:p>
    <w:p w14:paraId="0D616A56" w14:textId="77777777" w:rsidR="0091603D" w:rsidRDefault="0091603D" w:rsidP="0091603D">
      <w:r>
        <w:t>These are known as ‘School Streets’.</w:t>
      </w:r>
    </w:p>
    <w:p w14:paraId="0ED445F1" w14:textId="32EA8A37" w:rsidR="008A6854" w:rsidRPr="008A6854" w:rsidRDefault="0091603D" w:rsidP="0091603D">
      <w:r w:rsidRPr="00212BCB">
        <w:rPr>
          <w:b/>
        </w:rPr>
        <w:t>12</w:t>
      </w:r>
      <w:r>
        <w:t xml:space="preserve"> </w:t>
      </w:r>
      <w:r w:rsidRPr="000963B9">
        <w:rPr>
          <w:b/>
          <w:bCs/>
        </w:rPr>
        <w:t>schools</w:t>
      </w:r>
      <w:r>
        <w:t xml:space="preserve"> in Edinburgh have School Streets schemes</w:t>
      </w:r>
      <w:r>
        <w:rPr>
          <w:rStyle w:val="FootnoteReference"/>
        </w:rPr>
        <w:footnoteReference w:id="31"/>
      </w:r>
      <w:r>
        <w:t xml:space="preserve"> (</w:t>
      </w:r>
      <w:r w:rsidRPr="00212BCB">
        <w:rPr>
          <w:b/>
        </w:rPr>
        <w:t>12</w:t>
      </w:r>
      <w:r>
        <w:t xml:space="preserve"> schemes in </w:t>
      </w:r>
      <w:r w:rsidRPr="00A11FE0">
        <w:t>2021</w:t>
      </w:r>
      <w:r>
        <w:t>)</w:t>
      </w:r>
    </w:p>
    <w:p w14:paraId="7A1090F5" w14:textId="77777777" w:rsidR="009E5B5F" w:rsidRDefault="009E5B5F" w:rsidP="009E5B5F">
      <w:pPr>
        <w:pStyle w:val="Heading2"/>
      </w:pPr>
      <w:bookmarkStart w:id="16" w:name="_Toc159406117"/>
      <w:r>
        <w:t>Developing Edinburgh</w:t>
      </w:r>
      <w:bookmarkEnd w:id="16"/>
    </w:p>
    <w:p w14:paraId="6895F11A" w14:textId="77777777" w:rsidR="009E5B5F" w:rsidRDefault="009E5B5F" w:rsidP="009E5B5F">
      <w:pPr>
        <w:pStyle w:val="Subtitle"/>
      </w:pPr>
      <w:r>
        <w:t>Recent walking, wheeling, cycling and neighbourhood changes</w:t>
      </w:r>
    </w:p>
    <w:p w14:paraId="5B4F5413" w14:textId="77777777" w:rsidR="009E5B5F" w:rsidRDefault="009E5B5F" w:rsidP="009E5B5F">
      <w:r>
        <w:t xml:space="preserve">Since </w:t>
      </w:r>
      <w:r w:rsidRPr="00A11FE0">
        <w:t>2021</w:t>
      </w:r>
      <w:r>
        <w:t>, we’ve made great strides in delivering active travel infrastructure in the city.</w:t>
      </w:r>
    </w:p>
    <w:p w14:paraId="0D5950BF" w14:textId="77777777" w:rsidR="009E5B5F" w:rsidRDefault="009E5B5F" w:rsidP="009E5B5F">
      <w:r>
        <w:t>We completed the City Centre West to East Link (CCWEL), a high quality cycle link from Roseburn in the west, through the city centre, connecting to Leith in the east. CCWEL has implemented nine continuous footways along the route, making pedestrian priority measures more prominent across the city.</w:t>
      </w:r>
    </w:p>
    <w:p w14:paraId="367B5BD2" w14:textId="77777777" w:rsidR="009E5B5F" w:rsidRDefault="009E5B5F" w:rsidP="009E5B5F">
      <w:r>
        <w:t>We are trialling our first two new liveable neighbourhoods schemes, in Corstorphine and Leith. These are aimed at making it more comfortable for walking, wheeling or cycling and spending time in local streets and outdoor spaces.</w:t>
      </w:r>
    </w:p>
    <w:p w14:paraId="357E561D" w14:textId="77777777" w:rsidR="009E5B5F" w:rsidRDefault="009E5B5F" w:rsidP="009E5B5F">
      <w:r>
        <w:t xml:space="preserve">Our </w:t>
      </w:r>
      <w:r w:rsidRPr="00A11FE0">
        <w:t>20-Minute Neighbourhoods</w:t>
      </w:r>
      <w:r>
        <w:t xml:space="preserve"> Strategy sets out the Council’s approach to delivering healthier, greener and thriving neighbourhoods, where everyone can meet most of their daily needs within a short walk, wheel or cycle from their home. A </w:t>
      </w:r>
      <w:r w:rsidRPr="00A11FE0">
        <w:t>20-minute neighbourhoods</w:t>
      </w:r>
      <w:r>
        <w:t xml:space="preserve"> team has been formed and is progressing pilot town centre improvement projects in Craigmillar and Niddrie, Gorgie Dalry, and Portobello. We are embedding the same thinking in the planning process to help ensure new developments have the same benefits.</w:t>
      </w:r>
    </w:p>
    <w:p w14:paraId="4ABA73AC" w14:textId="77777777" w:rsidR="009E5B5F" w:rsidRDefault="009E5B5F" w:rsidP="009E5B5F">
      <w:r>
        <w:t xml:space="preserve">To deliver our City Mobility Plan we have identified a requirement for </w:t>
      </w:r>
      <w:r w:rsidRPr="000963B9">
        <w:rPr>
          <w:bCs/>
        </w:rPr>
        <w:t>£1.2bn</w:t>
      </w:r>
      <w:r>
        <w:t xml:space="preserve"> investment in an ambitious active travel programme of work. We’ve committed to making our streets more accessible for walking and wheeling – removing street clutter, narrowing junction radii on side streets, adding more dropped kerbs, levelling footways and improving access to public transport. To support this we are setting up an Accessibility Commission with the core aim of supporting the Council in meeting Transport for All’s Equal Pavements Pledge.</w:t>
      </w:r>
    </w:p>
    <w:p w14:paraId="6DF45EDB" w14:textId="77777777" w:rsidR="009E5B5F" w:rsidRDefault="009E5B5F" w:rsidP="009E5B5F">
      <w:r>
        <w:t>We are actively removing chicanes and other barriers to accessibility, as well as installing hundreds of dropped kerbs where they are currently absent, not up to standard and as part of new developments.</w:t>
      </w:r>
    </w:p>
    <w:p w14:paraId="52E7DB70" w14:textId="77777777" w:rsidR="009E5B5F" w:rsidRDefault="009E5B5F" w:rsidP="009E5B5F">
      <w:r>
        <w:t xml:space="preserve">Those with buggies, larger bikes and wheelchairs have repeatedly told us that these measures allow them to make journeys they weren’t able to make before. We have approximately </w:t>
      </w:r>
      <w:r w:rsidRPr="000963B9">
        <w:rPr>
          <w:bCs/>
        </w:rPr>
        <w:t>17,000</w:t>
      </w:r>
      <w:r>
        <w:t xml:space="preserve"> crossing points in the city that are inadequate, demonstrating the breadth of work still required.</w:t>
      </w:r>
    </w:p>
    <w:p w14:paraId="23DA3679" w14:textId="77777777" w:rsidR="009E5B5F" w:rsidRDefault="009E5B5F" w:rsidP="009E5B5F">
      <w:r>
        <w:t xml:space="preserve">We aim for everyone in the city to be between </w:t>
      </w:r>
      <w:r w:rsidRPr="000963B9">
        <w:rPr>
          <w:bCs/>
        </w:rPr>
        <w:t>250-400m</w:t>
      </w:r>
      <w:r>
        <w:t xml:space="preserve"> of a high quality cycle route, including expanding our cycle network on our main roads.</w:t>
      </w:r>
    </w:p>
    <w:p w14:paraId="0568912F" w14:textId="77777777" w:rsidR="009E5B5F" w:rsidRDefault="009E5B5F" w:rsidP="009E5B5F">
      <w:r>
        <w:t xml:space="preserve">Recognising that delivery of active travel infrastructure has been delayed due to constraints relating to the </w:t>
      </w:r>
      <w:r w:rsidRPr="00A11FE0">
        <w:t>Covid-19</w:t>
      </w:r>
      <w:r>
        <w:t xml:space="preserve"> pandemic and resourcing issues, we’re looking at ways to innovatively and efficiently improve our active travel network.</w:t>
      </w:r>
    </w:p>
    <w:p w14:paraId="179667A8" w14:textId="77777777" w:rsidR="009E5B5F" w:rsidRDefault="009E5B5F" w:rsidP="009E5B5F">
      <w:r>
        <w:t xml:space="preserve">Where opportunity allows, we’ve been incorporating active travel interventions into road resurfacing projects to make relatively quick and cheap improvements to streets. For example, on Holyrood Road we were able to introduce approx. </w:t>
      </w:r>
      <w:r w:rsidRPr="000963B9">
        <w:rPr>
          <w:bCs/>
        </w:rPr>
        <w:t>300m</w:t>
      </w:r>
      <w:r>
        <w:t xml:space="preserve"> of segregated cycling using surface mounted materials. This allowed us to deliver significantly quicker and with less disruption compared with traditional construction methods.</w:t>
      </w:r>
    </w:p>
    <w:p w14:paraId="001358A0" w14:textId="77777777" w:rsidR="009E5B5F" w:rsidRDefault="009E5B5F" w:rsidP="009E5B5F">
      <w:r>
        <w:t xml:space="preserve">After delay during the </w:t>
      </w:r>
      <w:r w:rsidRPr="00A11FE0">
        <w:t>Covid-19</w:t>
      </w:r>
      <w:r>
        <w:t xml:space="preserve"> pandemic, our residential cycle hangar rollout ramped up in </w:t>
      </w:r>
      <w:r w:rsidRPr="00A11FE0">
        <w:t>2023</w:t>
      </w:r>
      <w:r>
        <w:t xml:space="preserve">, with at least one hangar going in every day in May. In total, </w:t>
      </w:r>
      <w:r w:rsidRPr="000963B9">
        <w:rPr>
          <w:bCs/>
        </w:rPr>
        <w:t>180</w:t>
      </w:r>
      <w:r>
        <w:t xml:space="preserve"> hangars have been installed to date, with a further </w:t>
      </w:r>
      <w:r w:rsidRPr="000963B9">
        <w:rPr>
          <w:bCs/>
        </w:rPr>
        <w:t>200</w:t>
      </w:r>
      <w:r>
        <w:t xml:space="preserve"> planned. The programme is significantly oversubscribed and we are looking forward to rolling out more cycle hangars to meet demand in the coming years.</w:t>
      </w:r>
    </w:p>
    <w:p w14:paraId="2E91D304" w14:textId="013B9545" w:rsidR="008A6854" w:rsidRPr="007D7345" w:rsidRDefault="009E5B5F" w:rsidP="009E5B5F">
      <w:r>
        <w:t xml:space="preserve">In the last </w:t>
      </w:r>
      <w:r w:rsidRPr="000963B9">
        <w:rPr>
          <w:bCs/>
        </w:rPr>
        <w:t>18</w:t>
      </w:r>
      <w:r>
        <w:t xml:space="preserve"> months we’ve been building momentum for change. We look forward to tracking progress towards creating a more connected, accessible and pleasant city via the Index results.</w:t>
      </w:r>
    </w:p>
    <w:p w14:paraId="5333F4CD" w14:textId="77777777" w:rsidR="00EF38E8" w:rsidRDefault="00EF38E8" w:rsidP="00EF38E8">
      <w:pPr>
        <w:pStyle w:val="Heading2"/>
      </w:pPr>
      <w:bookmarkStart w:id="17" w:name="_Toc159406118"/>
      <w:r>
        <w:t>Looking forward</w:t>
      </w:r>
      <w:bookmarkEnd w:id="17"/>
    </w:p>
    <w:p w14:paraId="0B4348AC" w14:textId="77777777" w:rsidR="00EF38E8" w:rsidRDefault="00EF38E8" w:rsidP="00EF38E8">
      <w:pPr>
        <w:pStyle w:val="Subtitle"/>
      </w:pPr>
      <w:r>
        <w:t>Better streets and places for everyone</w:t>
      </w:r>
    </w:p>
    <w:p w14:paraId="2F47AD0D" w14:textId="77777777" w:rsidR="00EF38E8" w:rsidRDefault="00EF38E8" w:rsidP="00EF38E8">
      <w:r>
        <w:t xml:space="preserve">In the coming years, under our City Mobility Plan, we’re delivering projects to improve transport in the city, many of which will make it easier to walk, wheel and cycle. Our Low Emission Zone comes into force in summer </w:t>
      </w:r>
      <w:r w:rsidRPr="00A11FE0">
        <w:t>2024</w:t>
      </w:r>
      <w:r>
        <w:t xml:space="preserve">, we’re rolling out controlled parking zones across the city, and we’re improving major junctions to make them safer for those walking, wheeling and cycling. On top of these, locally we’ll be trialling a mobility hub model in Granton and Portobello to support greener transport, including deliveries. This work across departments aims to improve air quality, reduce the need to drive, and promote the use of alternative transport modes. </w:t>
      </w:r>
    </w:p>
    <w:p w14:paraId="6BC698E5" w14:textId="77777777" w:rsidR="00EF38E8" w:rsidRDefault="00EF38E8" w:rsidP="00EF38E8">
      <w:r>
        <w:t>With Our Future Streets, a circulation plan for Edinburgh, we will provide new principles and process for decision-making where street space is limited – to inform a truly integrated, sustainable transport network in Edinburgh. As we work towards our Net Zero targets, we need to ensure greener transport options are considered, aiming to speed up delivery and make projects more impactful.</w:t>
      </w:r>
    </w:p>
    <w:p w14:paraId="3CE48CD7" w14:textId="77777777" w:rsidR="00EF38E8" w:rsidRDefault="00EF38E8" w:rsidP="00EF38E8">
      <w:r>
        <w:t>In the next few years, we will continue delivering our investment programme with some key projects due to complete construction.</w:t>
      </w:r>
    </w:p>
    <w:p w14:paraId="26FBF37E" w14:textId="77777777" w:rsidR="00EF38E8" w:rsidRDefault="00EF38E8" w:rsidP="00EF38E8">
      <w:r>
        <w:t>Roseburn to Union Canal is in the final stages of construction and, once complete, our cycle network will connect routes in the west of the city onwards to the Meadows and the Southside, as well as the southwest of the city. The project will also increase open and green space for residents around Fountainbridge and Gorgie Dalry.</w:t>
      </w:r>
    </w:p>
    <w:p w14:paraId="2AB8E504" w14:textId="77777777" w:rsidR="00EF38E8" w:rsidRDefault="00EF38E8" w:rsidP="00EF38E8">
      <w:r>
        <w:t>We will begin construction on the West Edinburgh Link this year which will provide a much needed north-south cycle link from South Gyle, through Sighthill and Wester Hailes, onwards to Colinton. It will provide more opportunity for commuting by greener travel modes and improved connections for more deprived areas of the city.</w:t>
      </w:r>
    </w:p>
    <w:p w14:paraId="1236A5CB" w14:textId="77777777" w:rsidR="00EF38E8" w:rsidRDefault="00EF38E8" w:rsidP="00EF38E8">
      <w:r>
        <w:t>The North Edinburgh Active Travel (NEAT) Connections project is due to complete construction in the next few years. This will include removing the dual carriageway at Pennywell Road, creating a better space for living in and travelling through. The project connects to the Granton Waterfront Development in the north and the North Edinburgh Path Network in the south. NEAT Connections aims to improve access to green and blue spaces, and tackle health inequalities, in an area of deprivation in the city.</w:t>
      </w:r>
    </w:p>
    <w:p w14:paraId="55832055" w14:textId="77777777" w:rsidR="00EF38E8" w:rsidRDefault="00EF38E8" w:rsidP="00EF38E8">
      <w:r>
        <w:t>Looking further ahead, we will continue to deliver on the City Centre Transformation (CCT), with George Street First New Town and the Meadows to George Street projects both starting in the next few years. We will also keep progressing designs for other projects within CCT, like Lothian Road.</w:t>
      </w:r>
    </w:p>
    <w:p w14:paraId="227C3093" w14:textId="77777777" w:rsidR="00EF38E8" w:rsidRDefault="00EF38E8" w:rsidP="00EF38E8">
      <w:r>
        <w:t xml:space="preserve">We will continue to make streets safer for walking, wheeling and cycling by expanding our </w:t>
      </w:r>
      <w:r w:rsidRPr="00A11FE0">
        <w:t>20mph</w:t>
      </w:r>
      <w:r>
        <w:t xml:space="preserve"> network and look to reduce speeds on </w:t>
      </w:r>
      <w:r w:rsidRPr="000963B9">
        <w:rPr>
          <w:bCs/>
        </w:rPr>
        <w:t>40+</w:t>
      </w:r>
      <w:r>
        <w:t xml:space="preserve"> mph roads, as well as rural roads.</w:t>
      </w:r>
    </w:p>
    <w:p w14:paraId="11604D20" w14:textId="4E1F7650" w:rsidR="00EF38E8" w:rsidRDefault="00EF38E8" w:rsidP="00EF38E8">
      <w:pPr>
        <w:pStyle w:val="Heading3"/>
      </w:pPr>
      <w:r>
        <w:t>Quote from Steven, Bikes for Refugees founder</w:t>
      </w:r>
    </w:p>
    <w:p w14:paraId="367B704F" w14:textId="77777777" w:rsidR="00EF38E8" w:rsidRDefault="00EF38E8" w:rsidP="00EF38E8">
      <w:r>
        <w:t>Bikes for Refugees (Scotland) was inspired by a young New Scot refugee from Syria whom I met here in Edinburgh over six years ago. A local bike shop in Leith gifted him a second-hand bike, and I saw how such a simple thing helped support his resettlement in his new local community.</w:t>
      </w:r>
    </w:p>
    <w:p w14:paraId="38905C91" w14:textId="77777777" w:rsidR="00EF38E8" w:rsidRDefault="00EF38E8" w:rsidP="00EF38E8">
      <w:r>
        <w:t>Refugees and asylum seekers are often isolated and socio-economically disadvantaged. Whilst a day ticket for the bus is almost your entire daily living allowance as an asylum seeker, a bike is cost-free and sustainable.</w:t>
      </w:r>
    </w:p>
    <w:p w14:paraId="153C06A9" w14:textId="77777777" w:rsidR="00EF38E8" w:rsidRDefault="00EF38E8" w:rsidP="00EF38E8">
      <w:r>
        <w:t>Having that freedom of movement allows New Scots to connect with communities, access services and attend important appointments. It also reduces the risk of isolation and loneliness, as well as benefitting physical and mental health.</w:t>
      </w:r>
    </w:p>
    <w:p w14:paraId="5B254C99" w14:textId="3AD84F05" w:rsidR="00E6492E" w:rsidRPr="006E116C" w:rsidRDefault="00EF38E8" w:rsidP="00EF38E8">
      <w:r>
        <w:t xml:space="preserve">Most of our bikes are donated. They are refurbished by volunteers and then gifted with a New Scots Welcome Pack that includes a helmet, lock, lights, and information on free local resources and activities. We’ve now supported over </w:t>
      </w:r>
      <w:r w:rsidRPr="000963B9">
        <w:rPr>
          <w:bCs/>
        </w:rPr>
        <w:t>2,000</w:t>
      </w:r>
      <w:r>
        <w:t xml:space="preserve"> New Scots with access to free bikes and many of our volunteers are refugees and asylum seekers themselves.</w:t>
      </w:r>
    </w:p>
    <w:p w14:paraId="1B06EEA9" w14:textId="77777777" w:rsidR="00E6492E" w:rsidRPr="00E6492E" w:rsidRDefault="00E6492E" w:rsidP="00B8318E">
      <w:pPr>
        <w:pStyle w:val="Heading2"/>
      </w:pPr>
      <w:bookmarkStart w:id="18" w:name="_Toc159406119"/>
      <w:r w:rsidRPr="00E6492E">
        <w:t>Notes on methodology:</w:t>
      </w:r>
      <w:bookmarkEnd w:id="18"/>
    </w:p>
    <w:p w14:paraId="73FE83C3" w14:textId="77777777" w:rsidR="00E6492E" w:rsidRPr="00E6492E" w:rsidRDefault="00E6492E" w:rsidP="00E6492E">
      <w:r w:rsidRPr="00E6492E">
        <w:t xml:space="preserve">The attitudinal survey was conducted from March to June </w:t>
      </w:r>
      <w:r w:rsidRPr="00A11FE0">
        <w:t>2023</w:t>
      </w:r>
      <w:r w:rsidRPr="00E6492E">
        <w:t xml:space="preserve"> by independent social research organisation NatCen.</w:t>
      </w:r>
    </w:p>
    <w:p w14:paraId="74CEF054" w14:textId="77777777" w:rsidR="006B530C" w:rsidRDefault="006B530C" w:rsidP="006B530C">
      <w:r>
        <w:t>The survey is representative of all Edinburgh residents, not just those who walk, wheel or cycle.</w:t>
      </w:r>
    </w:p>
    <w:p w14:paraId="41E6CEA9" w14:textId="77777777" w:rsidR="006B530C" w:rsidRDefault="006B530C" w:rsidP="006B530C">
      <w:r w:rsidRPr="00A11FE0">
        <w:t>2021</w:t>
      </w:r>
      <w:r>
        <w:t xml:space="preserve"> survey data was collected from June to August </w:t>
      </w:r>
      <w:r w:rsidRPr="00A11FE0">
        <w:t>2021</w:t>
      </w:r>
      <w:r>
        <w:t>, also by NatCen, following the same methodology.</w:t>
      </w:r>
    </w:p>
    <w:p w14:paraId="4E9304E2" w14:textId="77777777" w:rsidR="006B530C" w:rsidRDefault="006B530C" w:rsidP="006B530C">
      <w:r>
        <w:t>All other data is sourced from our city partners, national data sets or modelled and calculated by Sustrans.</w:t>
      </w:r>
    </w:p>
    <w:p w14:paraId="792F239F" w14:textId="77777777" w:rsidR="006B530C" w:rsidRDefault="006B530C" w:rsidP="006B530C">
      <w:r>
        <w:t>Trip estimates use a model developed by Sustrans. When comparing to other travel surveys, some variation may exist in the proportion of journeys travelled by journey purpose.</w:t>
      </w:r>
    </w:p>
    <w:p w14:paraId="2D99BF12" w14:textId="20767C94" w:rsidR="00E6492E" w:rsidRPr="00E6492E" w:rsidRDefault="006B530C" w:rsidP="006B530C">
      <w:r>
        <w:t>Rounding has been used throughout the report. In many cases we have rounded to the nearest whole number. Rounding is avoided where this may cause confusion, for example with modelled estimates shown in the summary and benefits sections.</w:t>
      </w:r>
    </w:p>
    <w:p w14:paraId="7E43DA9F" w14:textId="28E28DE6" w:rsidR="00E6492E" w:rsidRPr="00E6492E" w:rsidRDefault="00E6492E" w:rsidP="00E6492E">
      <w:pPr>
        <w:rPr>
          <w:u w:val="thick"/>
        </w:rPr>
      </w:pPr>
      <w:r w:rsidRPr="00E6492E">
        <w:t xml:space="preserve">More information and a detailed methodology are available at </w:t>
      </w:r>
      <w:hyperlink r:id="rId14" w:tooltip="Walking and Cycling Index" w:history="1">
        <w:r w:rsidR="00211FB5" w:rsidRPr="00E6492E">
          <w:rPr>
            <w:rStyle w:val="Hyperlink"/>
          </w:rPr>
          <w:t>www.sustrans.org.uk/walking-cycling-index</w:t>
        </w:r>
      </w:hyperlink>
      <w:r w:rsidR="00211FB5" w:rsidRPr="007D7345">
        <w:rPr>
          <w:u w:val="thick"/>
        </w:rPr>
        <w:t xml:space="preserve"> </w:t>
      </w:r>
    </w:p>
    <w:p w14:paraId="0C26F1BD" w14:textId="77777777" w:rsidR="00E6492E" w:rsidRPr="00E6492E" w:rsidRDefault="00E6492E" w:rsidP="00E6492E">
      <w:r w:rsidRPr="00E6492E">
        <w:t>Sustrans makes it easier for everyone to walk, wheel and cycle.</w:t>
      </w:r>
    </w:p>
    <w:p w14:paraId="4D148965" w14:textId="77777777" w:rsidR="00E6492E" w:rsidRPr="00E6492E" w:rsidRDefault="00E6492E" w:rsidP="00E6492E">
      <w:r w:rsidRPr="00E6492E">
        <w:t>We work for and with communities, helping them come to life by walking, wheeling and cycling to create healthier places and happier lives for everyone.</w:t>
      </w:r>
    </w:p>
    <w:p w14:paraId="27E7C833" w14:textId="4453900F" w:rsidR="00E6492E" w:rsidRPr="00E6492E" w:rsidRDefault="00E6492E" w:rsidP="00E6492E">
      <w:r w:rsidRPr="00E6492E">
        <w:t xml:space="preserve">Join us on our journey. </w:t>
      </w:r>
      <w:hyperlink r:id="rId15" w:tooltip="Sustrans homepage" w:history="1">
        <w:r w:rsidR="00211FB5" w:rsidRPr="00E6492E">
          <w:rPr>
            <w:rStyle w:val="Hyperlink"/>
          </w:rPr>
          <w:t>www.sustrans.org.uk</w:t>
        </w:r>
      </w:hyperlink>
      <w:r w:rsidR="00211FB5" w:rsidRPr="007D7345">
        <w:rPr>
          <w:u w:val="thick"/>
        </w:rPr>
        <w:t xml:space="preserve"> </w:t>
      </w:r>
    </w:p>
    <w:p w14:paraId="01F82492" w14:textId="77777777" w:rsidR="00E6492E" w:rsidRPr="00E6492E" w:rsidRDefault="00E6492E" w:rsidP="006E116C">
      <w:r w:rsidRPr="00E6492E">
        <w:t xml:space="preserve">Sustrans is a registered charity in the UK No. </w:t>
      </w:r>
      <w:r w:rsidRPr="000963B9">
        <w:rPr>
          <w:bCs/>
        </w:rPr>
        <w:t>326550</w:t>
      </w:r>
      <w:r w:rsidRPr="00E6492E">
        <w:t xml:space="preserve"> (England and Wales) S</w:t>
      </w:r>
      <w:r w:rsidRPr="00A11FE0">
        <w:t>C0</w:t>
      </w:r>
      <w:r w:rsidRPr="000963B9">
        <w:rPr>
          <w:bCs/>
        </w:rPr>
        <w:t>39263</w:t>
      </w:r>
      <w:r w:rsidRPr="00E6492E">
        <w:t xml:space="preserve"> (Scotland)</w:t>
      </w:r>
    </w:p>
    <w:p w14:paraId="67F29F94" w14:textId="77777777" w:rsidR="006B530C" w:rsidRDefault="00E6492E" w:rsidP="006B530C">
      <w:r w:rsidRPr="00E6492E">
        <w:t xml:space="preserve">© Sustrans </w:t>
      </w:r>
      <w:r w:rsidR="006B530C">
        <w:t xml:space="preserve">March </w:t>
      </w:r>
      <w:r w:rsidR="006B530C" w:rsidRPr="00A11FE0">
        <w:t>2024</w:t>
      </w:r>
    </w:p>
    <w:p w14:paraId="4318CAD3" w14:textId="77777777" w:rsidR="006B530C" w:rsidRDefault="006B530C" w:rsidP="006B530C">
      <w:r>
        <w:t>Thanks to Open Route Service for their support with their isochrone plugin in QGIS.</w:t>
      </w:r>
    </w:p>
    <w:p w14:paraId="704CA20B" w14:textId="0388D041" w:rsidR="00812BF7" w:rsidRPr="007D7345" w:rsidRDefault="006B530C" w:rsidP="006B530C">
      <w:r>
        <w:t>Walking and Cycling Index Edinburgh has been funded by Transport Scotland. The</w:t>
      </w:r>
      <w:r w:rsidR="00C3608B">
        <w:t xml:space="preserve"> </w:t>
      </w:r>
      <w:r>
        <w:t>project is co-ordinated by Sustrans and has been supported by the City of Edinburgh Council.</w:t>
      </w:r>
    </w:p>
    <w:sectPr w:rsidR="00812BF7" w:rsidRPr="007D7345" w:rsidSect="009A14CF">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A166" w14:textId="77777777" w:rsidR="009A14CF" w:rsidRDefault="009A14CF" w:rsidP="00C8472C">
      <w:pPr>
        <w:spacing w:after="0"/>
      </w:pPr>
      <w:r>
        <w:separator/>
      </w:r>
    </w:p>
  </w:endnote>
  <w:endnote w:type="continuationSeparator" w:id="0">
    <w:p w14:paraId="21C9F783" w14:textId="77777777" w:rsidR="009A14CF" w:rsidRDefault="009A14CF"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6234" w14:textId="77777777" w:rsidR="009A14CF" w:rsidRDefault="009A14CF" w:rsidP="00C8472C">
      <w:pPr>
        <w:spacing w:after="0"/>
      </w:pPr>
      <w:r>
        <w:separator/>
      </w:r>
    </w:p>
  </w:footnote>
  <w:footnote w:type="continuationSeparator" w:id="0">
    <w:p w14:paraId="30CA3831" w14:textId="77777777" w:rsidR="009A14CF" w:rsidRDefault="009A14CF" w:rsidP="00C8472C">
      <w:pPr>
        <w:spacing w:after="0"/>
      </w:pPr>
      <w:r>
        <w:continuationSeparator/>
      </w:r>
    </w:p>
  </w:footnote>
  <w:footnote w:id="1">
    <w:p w14:paraId="391CEEF9" w14:textId="78794966" w:rsidR="00C8537D" w:rsidRDefault="00C8537D">
      <w:pPr>
        <w:pStyle w:val="FootnoteText"/>
      </w:pPr>
      <w:r>
        <w:rPr>
          <w:rStyle w:val="FootnoteReference"/>
        </w:rPr>
        <w:footnoteRef/>
      </w:r>
      <w:r>
        <w:t xml:space="preserve"> </w:t>
      </w:r>
      <w:r w:rsidRPr="00C8537D">
        <w:t>City is used as a shorthand for Walking and Cycling Index cities, city regions, metropolitan areas and boroughs.</w:t>
      </w:r>
    </w:p>
  </w:footnote>
  <w:footnote w:id="2">
    <w:p w14:paraId="68D9E554" w14:textId="33525E05" w:rsidR="00190CA2" w:rsidRDefault="00190CA2">
      <w:pPr>
        <w:pStyle w:val="FootnoteText"/>
      </w:pPr>
      <w:r>
        <w:rPr>
          <w:rStyle w:val="FootnoteReference"/>
        </w:rPr>
        <w:footnoteRef/>
      </w:r>
      <w:r>
        <w:t xml:space="preserve"> </w:t>
      </w:r>
      <w:r w:rsidR="00CE204F">
        <w:t>N</w:t>
      </w:r>
      <w:r w:rsidR="00CE204F" w:rsidRPr="00CE204F">
        <w:t xml:space="preserve">RS mid-year </w:t>
      </w:r>
      <w:r w:rsidR="00CE204F" w:rsidRPr="00A11FE0">
        <w:t>2021</w:t>
      </w:r>
      <w:r w:rsidR="00CE204F" w:rsidRPr="00CE204F">
        <w:t xml:space="preserve"> population estimates. This is the most recent available for Dundee</w:t>
      </w:r>
      <w:r w:rsidR="006B1723">
        <w:t>.</w:t>
      </w:r>
    </w:p>
  </w:footnote>
  <w:footnote w:id="3">
    <w:p w14:paraId="745AD77E" w14:textId="52D85CD1" w:rsidR="003719E0" w:rsidRDefault="003719E0">
      <w:pPr>
        <w:pStyle w:val="FootnoteText"/>
      </w:pPr>
      <w:r>
        <w:rPr>
          <w:rStyle w:val="FootnoteReference"/>
        </w:rPr>
        <w:footnoteRef/>
      </w:r>
      <w:r>
        <w:t xml:space="preserve"> </w:t>
      </w:r>
      <w:r w:rsidR="0040731F" w:rsidRPr="00EA2A4F">
        <w:t>Travelling as driver or passenger of car, van or motorcycle.</w:t>
      </w:r>
    </w:p>
  </w:footnote>
  <w:footnote w:id="4">
    <w:p w14:paraId="0537734B" w14:textId="4C18FBC0" w:rsidR="003719E0" w:rsidRDefault="003719E0">
      <w:pPr>
        <w:pStyle w:val="FootnoteText"/>
      </w:pPr>
      <w:r>
        <w:rPr>
          <w:rStyle w:val="FootnoteReference"/>
        </w:rPr>
        <w:footnoteRef/>
      </w:r>
      <w:r>
        <w:t xml:space="preserve"> </w:t>
      </w:r>
      <w:r w:rsidRPr="005B46C6">
        <w:t>The sample size for respondents who identified their gender ‘in another way’ was too low to be statistically significant and therefore is not presented here.</w:t>
      </w:r>
    </w:p>
  </w:footnote>
  <w:footnote w:id="5">
    <w:p w14:paraId="26B274D5" w14:textId="294FFAEE" w:rsidR="00A25601" w:rsidRDefault="00A25601">
      <w:pPr>
        <w:pStyle w:val="FootnoteText"/>
      </w:pPr>
      <w:r>
        <w:rPr>
          <w:rStyle w:val="FootnoteReference"/>
        </w:rPr>
        <w:footnoteRef/>
      </w:r>
      <w:r>
        <w:t xml:space="preserve"> </w:t>
      </w:r>
      <w:r w:rsidRPr="00A25601">
        <w:t>Socio-economic group is a classification based on occupation maintained by the Market Research Society. Groups A and B are professional and managerial. Groups D and E are semi-skilled and unskilled manual occupations, homemakers and people not in employment.</w:t>
      </w:r>
    </w:p>
  </w:footnote>
  <w:footnote w:id="6">
    <w:p w14:paraId="7002DD63" w14:textId="553AA2FD" w:rsidR="00825E13" w:rsidRDefault="00825E13">
      <w:pPr>
        <w:pStyle w:val="FootnoteText"/>
      </w:pPr>
      <w:r>
        <w:rPr>
          <w:rStyle w:val="FootnoteReference"/>
        </w:rPr>
        <w:footnoteRef/>
      </w:r>
      <w:r>
        <w:t xml:space="preserve"> </w:t>
      </w:r>
      <w:r w:rsidR="00916EDE" w:rsidRPr="004B2D75">
        <w:t>Based on walking, wheeling and cycling by residents that live in a household with a car. Does not include leisure cycling or leisure walking or wheeling trips.</w:t>
      </w:r>
    </w:p>
  </w:footnote>
  <w:footnote w:id="7">
    <w:p w14:paraId="4A3958D2" w14:textId="290DEF87" w:rsidR="004F0751" w:rsidRDefault="004F0751">
      <w:pPr>
        <w:pStyle w:val="FootnoteText"/>
      </w:pPr>
      <w:r>
        <w:rPr>
          <w:rStyle w:val="FootnoteReference"/>
        </w:rPr>
        <w:footnoteRef/>
      </w:r>
      <w:r>
        <w:t xml:space="preserve"> </w:t>
      </w:r>
      <w:r w:rsidR="00825E13" w:rsidRPr="00D3072A">
        <w:t>See definition</w:t>
      </w:r>
      <w:r w:rsidR="00825E13">
        <w:t xml:space="preserve"> </w:t>
      </w:r>
      <w:r w:rsidR="00E84D57" w:rsidRPr="00E84D57">
        <w:rPr>
          <w:b/>
          <w:bCs/>
        </w:rPr>
        <w:fldChar w:fldCharType="begin"/>
      </w:r>
      <w:r w:rsidR="00E84D57" w:rsidRPr="00E84D57">
        <w:rPr>
          <w:b/>
          <w:bCs/>
        </w:rPr>
        <w:instrText xml:space="preserve"> REF _Ref160105227 \h </w:instrText>
      </w:r>
      <w:r w:rsidR="00E84D57">
        <w:rPr>
          <w:b/>
          <w:bCs/>
        </w:rPr>
        <w:instrText xml:space="preserve"> \* MERGEFORMAT </w:instrText>
      </w:r>
      <w:r w:rsidR="00E84D57" w:rsidRPr="00E84D57">
        <w:rPr>
          <w:b/>
          <w:bCs/>
        </w:rPr>
      </w:r>
      <w:r w:rsidR="00E84D57" w:rsidRPr="00E84D57">
        <w:rPr>
          <w:b/>
          <w:bCs/>
        </w:rPr>
        <w:fldChar w:fldCharType="separate"/>
      </w:r>
      <w:r w:rsidR="00E84D57" w:rsidRPr="00E84D57">
        <w:rPr>
          <w:b/>
          <w:bCs/>
        </w:rPr>
        <w:t>Walking solutions</w:t>
      </w:r>
      <w:r w:rsidR="00E84D57" w:rsidRPr="00E84D57">
        <w:rPr>
          <w:b/>
          <w:bCs/>
        </w:rPr>
        <w:fldChar w:fldCharType="end"/>
      </w:r>
      <w:r w:rsidR="00E84D57">
        <w:t>.</w:t>
      </w:r>
    </w:p>
  </w:footnote>
  <w:footnote w:id="8">
    <w:p w14:paraId="35E39C94" w14:textId="13ECBA7B" w:rsidR="00EE6406" w:rsidRDefault="00EE6406">
      <w:pPr>
        <w:pStyle w:val="FootnoteText"/>
      </w:pPr>
      <w:r>
        <w:rPr>
          <w:rStyle w:val="FootnoteReference"/>
        </w:rPr>
        <w:footnoteRef/>
      </w:r>
      <w:r>
        <w:t xml:space="preserve"> </w:t>
      </w:r>
      <w:r w:rsidR="004F0751" w:rsidRPr="00D3072A">
        <w:t xml:space="preserve">For definition see </w:t>
      </w:r>
      <w:hyperlink r:id="rId1" w:history="1">
        <w:r w:rsidR="004F0751" w:rsidRPr="009E1E33">
          <w:rPr>
            <w:rStyle w:val="Hyperlink"/>
          </w:rPr>
          <w:t>Methodology document</w:t>
        </w:r>
      </w:hyperlink>
      <w:r w:rsidR="004F0751" w:rsidRPr="00D3072A">
        <w:t>.</w:t>
      </w:r>
    </w:p>
  </w:footnote>
  <w:footnote w:id="9">
    <w:p w14:paraId="14A0EE8C" w14:textId="08FCFD3F" w:rsidR="00FD5131" w:rsidRDefault="00FD5131">
      <w:pPr>
        <w:pStyle w:val="FootnoteText"/>
      </w:pPr>
      <w:r>
        <w:rPr>
          <w:rStyle w:val="FootnoteReference"/>
        </w:rPr>
        <w:footnoteRef/>
      </w:r>
      <w:r>
        <w:t xml:space="preserve"> </w:t>
      </w:r>
      <w:r w:rsidR="00AC5319" w:rsidRPr="005C5E32">
        <w:t>The sample size for respondents who identified their gender ‘in another way’ was too low to be statistically significant and therefore is not presented here.</w:t>
      </w:r>
    </w:p>
  </w:footnote>
  <w:footnote w:id="10">
    <w:p w14:paraId="4CDE0D91" w14:textId="6B723CF4" w:rsidR="00AA6273" w:rsidRDefault="00AA6273">
      <w:pPr>
        <w:pStyle w:val="FootnoteText"/>
      </w:pPr>
      <w:r>
        <w:rPr>
          <w:rStyle w:val="FootnoteReference"/>
        </w:rPr>
        <w:footnoteRef/>
      </w:r>
      <w:r>
        <w:t xml:space="preserve"> </w:t>
      </w:r>
      <w:r w:rsidR="00FD5131" w:rsidRPr="005C5E32">
        <w:t xml:space="preserve">Socio-economic group is a classification based on occupation maintained by the Market Research Society. Groups A and B are professional and managerial. Group </w:t>
      </w:r>
      <w:r w:rsidR="00FD5131" w:rsidRPr="00A11FE0">
        <w:t>C1</w:t>
      </w:r>
      <w:r w:rsidR="00FD5131" w:rsidRPr="005C5E32">
        <w:t xml:space="preserve"> is supervisory/clerical and students. Group </w:t>
      </w:r>
      <w:r w:rsidR="00FD5131" w:rsidRPr="00A11FE0">
        <w:t>C2</w:t>
      </w:r>
      <w:r w:rsidR="00FD5131" w:rsidRPr="005C5E32">
        <w:t xml:space="preserve"> is skilled manual. Groups D and E are semi-skilled and unskilled manual occupations, homemakers and people not in employment.</w:t>
      </w:r>
    </w:p>
  </w:footnote>
  <w:footnote w:id="11">
    <w:p w14:paraId="5E71514B" w14:textId="7985BDD1" w:rsidR="0023019D" w:rsidRDefault="0023019D">
      <w:pPr>
        <w:pStyle w:val="FootnoteText"/>
      </w:pPr>
      <w:r>
        <w:rPr>
          <w:rStyle w:val="FootnoteReference"/>
        </w:rPr>
        <w:footnoteRef/>
      </w:r>
      <w:r>
        <w:t xml:space="preserve"> </w:t>
      </w:r>
      <w:r w:rsidRPr="0000255F">
        <w:t>Based on people who cycle at least once a week.</w:t>
      </w:r>
    </w:p>
  </w:footnote>
  <w:footnote w:id="12">
    <w:p w14:paraId="7F975FF3" w14:textId="58A582EA" w:rsidR="009F3DF4" w:rsidRDefault="009F3DF4">
      <w:pPr>
        <w:pStyle w:val="FootnoteText"/>
      </w:pPr>
      <w:r>
        <w:rPr>
          <w:rStyle w:val="FootnoteReference"/>
        </w:rPr>
        <w:footnoteRef/>
      </w:r>
      <w:r>
        <w:t xml:space="preserve"> </w:t>
      </w:r>
      <w:r w:rsidR="00017ABD" w:rsidRPr="0000255F">
        <w:t xml:space="preserve">See Bike Life </w:t>
      </w:r>
      <w:r w:rsidR="00017ABD" w:rsidRPr="00A11FE0">
        <w:t>2019</w:t>
      </w:r>
      <w:r w:rsidR="00017ABD" w:rsidRPr="0000255F">
        <w:t xml:space="preserve"> UK report.</w:t>
      </w:r>
    </w:p>
  </w:footnote>
  <w:footnote w:id="13">
    <w:p w14:paraId="5F57CCDD" w14:textId="73206FC6" w:rsidR="00A41C1D" w:rsidRDefault="00A41C1D">
      <w:pPr>
        <w:pStyle w:val="FootnoteText"/>
      </w:pPr>
      <w:r>
        <w:rPr>
          <w:rStyle w:val="FootnoteReference"/>
        </w:rPr>
        <w:footnoteRef/>
      </w:r>
      <w:r>
        <w:t xml:space="preserve"> </w:t>
      </w:r>
      <w:r w:rsidR="001642EF" w:rsidRPr="0020781A">
        <w:t>Trips for enjoyment or fitness include adults and children (with and without adult accompaniment). School trips are shown separately for children only.</w:t>
      </w:r>
    </w:p>
  </w:footnote>
  <w:footnote w:id="14">
    <w:p w14:paraId="452F5D3C" w14:textId="115BBE25" w:rsidR="00227C7A" w:rsidRDefault="00227C7A">
      <w:pPr>
        <w:pStyle w:val="FootnoteText"/>
      </w:pPr>
      <w:r>
        <w:rPr>
          <w:rStyle w:val="FootnoteReference"/>
        </w:rPr>
        <w:footnoteRef/>
      </w:r>
      <w:r>
        <w:t xml:space="preserve"> </w:t>
      </w:r>
      <w:r w:rsidR="000C1D7E" w:rsidRPr="000C1D7E">
        <w:t>Benefits have increased significantly, mainly because of increased costs of driving and greater traffic congestion</w:t>
      </w:r>
      <w:r w:rsidR="000C1D7E">
        <w:t>.</w:t>
      </w:r>
    </w:p>
  </w:footnote>
  <w:footnote w:id="15">
    <w:p w14:paraId="3D3F44B8" w14:textId="3C81ABFC" w:rsidR="00856355" w:rsidRDefault="00856355">
      <w:pPr>
        <w:pStyle w:val="FootnoteText"/>
      </w:pPr>
      <w:r>
        <w:rPr>
          <w:rStyle w:val="FootnoteReference"/>
        </w:rPr>
        <w:footnoteRef/>
      </w:r>
      <w:r>
        <w:t xml:space="preserve"> </w:t>
      </w:r>
      <w:r w:rsidR="00227C7A" w:rsidRPr="005F6F6E">
        <w:t>This includes trips walked or wheeled for enjoyment or fitness, and trips to destinations by people with and without a car.</w:t>
      </w:r>
    </w:p>
  </w:footnote>
  <w:footnote w:id="16">
    <w:p w14:paraId="14CE3CEE" w14:textId="5728ECA4" w:rsidR="00DE568D" w:rsidRDefault="00DE568D">
      <w:pPr>
        <w:pStyle w:val="FootnoteText"/>
      </w:pPr>
      <w:r>
        <w:rPr>
          <w:rStyle w:val="FootnoteReference"/>
        </w:rPr>
        <w:footnoteRef/>
      </w:r>
      <w:r>
        <w:t xml:space="preserve"> </w:t>
      </w:r>
      <w:r w:rsidR="00856355" w:rsidRPr="005275BC">
        <w:t>Based on WHO/Europe Health Economic Assessment Tool (HEAT), which enables an economic assessment of the health benefits of walking by estimating the value of reduced mortality resulting from specified amounts of walking.</w:t>
      </w:r>
    </w:p>
  </w:footnote>
  <w:footnote w:id="17">
    <w:p w14:paraId="6D26F681" w14:textId="280611DA" w:rsidR="000A4026" w:rsidRDefault="000A4026">
      <w:pPr>
        <w:pStyle w:val="FootnoteText"/>
      </w:pPr>
      <w:r>
        <w:rPr>
          <w:rStyle w:val="FootnoteReference"/>
        </w:rPr>
        <w:footnoteRef/>
      </w:r>
      <w:r>
        <w:t xml:space="preserve"> </w:t>
      </w:r>
      <w:r w:rsidR="00DE568D" w:rsidRPr="008D6B82">
        <w:t xml:space="preserve">Litman, </w:t>
      </w:r>
      <w:r w:rsidR="00DE568D" w:rsidRPr="00A11FE0">
        <w:t>2023</w:t>
      </w:r>
      <w:r w:rsidR="00DE568D" w:rsidRPr="008D6B82">
        <w:t xml:space="preserve">. Evaluating Transportation Land Use Impacts. Based upon Eric Bruun and Vuchic, </w:t>
      </w:r>
      <w:r w:rsidR="00DE568D" w:rsidRPr="00A11FE0">
        <w:t>1995</w:t>
      </w:r>
      <w:r w:rsidR="00DE568D" w:rsidRPr="008D6B82">
        <w:t>. The Time-Area Concept.</w:t>
      </w:r>
    </w:p>
  </w:footnote>
  <w:footnote w:id="18">
    <w:p w14:paraId="268BBB67" w14:textId="77777777" w:rsidR="00C621BD" w:rsidRDefault="00281EEA" w:rsidP="00C621BD">
      <w:pPr>
        <w:pStyle w:val="FootnoteText"/>
      </w:pPr>
      <w:r>
        <w:rPr>
          <w:rStyle w:val="FootnoteReference"/>
        </w:rPr>
        <w:footnoteRef/>
      </w:r>
      <w:r>
        <w:t xml:space="preserve"> </w:t>
      </w:r>
      <w:r w:rsidR="00C621BD">
        <w:t xml:space="preserve">Leisure trips include adults and children (with and without adult accompaniment). </w:t>
      </w:r>
    </w:p>
    <w:p w14:paraId="704E5B67" w14:textId="59A13482" w:rsidR="00281EEA" w:rsidRDefault="00C621BD" w:rsidP="00C621BD">
      <w:pPr>
        <w:pStyle w:val="FootnoteText"/>
      </w:pPr>
      <w:r>
        <w:t>Education trips are shown separately for adults and children. All other trips are just adults.</w:t>
      </w:r>
    </w:p>
  </w:footnote>
  <w:footnote w:id="19">
    <w:p w14:paraId="77CFC0CE" w14:textId="177618A9" w:rsidR="00643B62" w:rsidRDefault="00643B62">
      <w:pPr>
        <w:pStyle w:val="FootnoteText"/>
      </w:pPr>
      <w:r>
        <w:rPr>
          <w:rStyle w:val="FootnoteReference"/>
        </w:rPr>
        <w:footnoteRef/>
      </w:r>
      <w:r>
        <w:t xml:space="preserve"> </w:t>
      </w:r>
      <w:r w:rsidR="00281EEA" w:rsidRPr="005D183E">
        <w:t>This includes trips cycled for enjoyment or fitness, and trips to destinations by people with and without a car.</w:t>
      </w:r>
    </w:p>
  </w:footnote>
  <w:footnote w:id="20">
    <w:p w14:paraId="2AA7473C" w14:textId="3B72AA41" w:rsidR="00084747" w:rsidRDefault="00084747">
      <w:pPr>
        <w:pStyle w:val="FootnoteText"/>
      </w:pPr>
      <w:r>
        <w:rPr>
          <w:rStyle w:val="FootnoteReference"/>
        </w:rPr>
        <w:footnoteRef/>
      </w:r>
      <w:r>
        <w:t xml:space="preserve"> </w:t>
      </w:r>
      <w:r w:rsidR="00643B62" w:rsidRPr="00934C38">
        <w:t>Based on WHO/Europe Health Economic Assessment Tool (HEAT), which enables an economic assessment of the health benefits of cycling by estimating the value of reduced mortality resulting from specified amounts of cycling.</w:t>
      </w:r>
    </w:p>
  </w:footnote>
  <w:footnote w:id="21">
    <w:p w14:paraId="37D1309A" w14:textId="5BCEEC71" w:rsidR="006132E8" w:rsidRDefault="006132E8">
      <w:pPr>
        <w:pStyle w:val="FootnoteText"/>
      </w:pPr>
      <w:r>
        <w:rPr>
          <w:rStyle w:val="FootnoteReference"/>
        </w:rPr>
        <w:footnoteRef/>
      </w:r>
      <w:r>
        <w:t xml:space="preserve"> </w:t>
      </w:r>
      <w:r w:rsidR="00084747" w:rsidRPr="0049128C">
        <w:t xml:space="preserve">Litman, </w:t>
      </w:r>
      <w:r w:rsidR="00084747" w:rsidRPr="00A11FE0">
        <w:t>2023</w:t>
      </w:r>
      <w:r w:rsidR="00084747" w:rsidRPr="0049128C">
        <w:t xml:space="preserve">. Evaluating Transportation Land Use Impacts. Based upon Eric Bruun and Vuchic, </w:t>
      </w:r>
      <w:r w:rsidR="00084747" w:rsidRPr="00A11FE0">
        <w:t>1995</w:t>
      </w:r>
      <w:r w:rsidR="00084747" w:rsidRPr="0049128C">
        <w:t>. The Time-Area Concept.</w:t>
      </w:r>
    </w:p>
  </w:footnote>
  <w:footnote w:id="22">
    <w:p w14:paraId="42818690" w14:textId="62E82C41" w:rsidR="00395E28" w:rsidRDefault="00395E28">
      <w:pPr>
        <w:pStyle w:val="FootnoteText"/>
      </w:pPr>
      <w:r>
        <w:rPr>
          <w:rStyle w:val="FootnoteReference"/>
        </w:rPr>
        <w:footnoteRef/>
      </w:r>
      <w:r>
        <w:t xml:space="preserve"> </w:t>
      </w:r>
      <w:r w:rsidRPr="00395E28">
        <w:t xml:space="preserve">Asher et al, </w:t>
      </w:r>
      <w:r w:rsidRPr="00A11FE0">
        <w:t>2012</w:t>
      </w:r>
      <w:r w:rsidRPr="00395E28">
        <w:t>. Most older pedestrians are unable to cross the road in time: a cross-sectional study. Age and Ageing.</w:t>
      </w:r>
    </w:p>
  </w:footnote>
  <w:footnote w:id="23">
    <w:p w14:paraId="6B706831" w14:textId="2A4BB5D0" w:rsidR="00170FB6" w:rsidRDefault="00170FB6">
      <w:pPr>
        <w:pStyle w:val="FootnoteText"/>
      </w:pPr>
      <w:r>
        <w:rPr>
          <w:rStyle w:val="FootnoteReference"/>
        </w:rPr>
        <w:footnoteRef/>
      </w:r>
      <w:r>
        <w:t xml:space="preserve"> </w:t>
      </w:r>
      <w:r w:rsidR="00395E28" w:rsidRPr="00395E28">
        <w:t xml:space="preserve">Sustrans, </w:t>
      </w:r>
      <w:r w:rsidR="00395E28" w:rsidRPr="00A11FE0">
        <w:t>2017</w:t>
      </w:r>
      <w:r w:rsidR="00395E28" w:rsidRPr="00395E28">
        <w:t>. Linking Active Travel and Public Transport to Housing Growth and Planning</w:t>
      </w:r>
      <w:r w:rsidR="00395E28">
        <w:t>.</w:t>
      </w:r>
    </w:p>
  </w:footnote>
  <w:footnote w:id="24">
    <w:p w14:paraId="526A1F80" w14:textId="6A0FEBF9" w:rsidR="00BC2B32" w:rsidRDefault="00BC2B32">
      <w:pPr>
        <w:pStyle w:val="FootnoteText"/>
      </w:pPr>
      <w:r>
        <w:rPr>
          <w:rStyle w:val="FootnoteReference"/>
        </w:rPr>
        <w:footnoteRef/>
      </w:r>
      <w:r>
        <w:t xml:space="preserve"> </w:t>
      </w:r>
      <w:r w:rsidR="00170FB6" w:rsidRPr="00170FB6">
        <w:t>A minimum of three distinct types of cultural and leisure venues, like cafés, pubs, bingo halls, cinemas, museums.</w:t>
      </w:r>
    </w:p>
  </w:footnote>
  <w:footnote w:id="25">
    <w:p w14:paraId="3881BE9E" w14:textId="5E9D1680" w:rsidR="00B479EC" w:rsidRDefault="00B479EC">
      <w:pPr>
        <w:pStyle w:val="FootnoteText"/>
      </w:pPr>
      <w:r>
        <w:rPr>
          <w:rStyle w:val="FootnoteReference"/>
        </w:rPr>
        <w:footnoteRef/>
      </w:r>
      <w:r>
        <w:t xml:space="preserve"> </w:t>
      </w:r>
      <w:r w:rsidR="00BC2B32" w:rsidRPr="00BC2B32">
        <w:t xml:space="preserve">OS source measurement now excludes grass verges, so is more accurate than in the </w:t>
      </w:r>
      <w:r w:rsidR="00BC2B32" w:rsidRPr="00A11FE0">
        <w:t>2021</w:t>
      </w:r>
      <w:r w:rsidR="00BC2B32" w:rsidRPr="00BC2B32">
        <w:t xml:space="preserve"> report. A and B roads are main roads. C roads and unclassified roads are more minor roads and often residential streets.</w:t>
      </w:r>
    </w:p>
  </w:footnote>
  <w:footnote w:id="26">
    <w:p w14:paraId="60892FC7" w14:textId="07A4B603" w:rsidR="0086620D" w:rsidRDefault="0086620D">
      <w:pPr>
        <w:pStyle w:val="FootnoteText"/>
      </w:pPr>
      <w:r>
        <w:rPr>
          <w:rStyle w:val="FootnoteReference"/>
        </w:rPr>
        <w:footnoteRef/>
      </w:r>
      <w:r>
        <w:t xml:space="preserve"> </w:t>
      </w:r>
      <w:r w:rsidRPr="0086620D">
        <w:t xml:space="preserve">To ensure comparability, these figures are correct as of </w:t>
      </w:r>
      <w:r w:rsidRPr="000963B9">
        <w:rPr>
          <w:bCs/>
        </w:rPr>
        <w:t>31</w:t>
      </w:r>
      <w:r w:rsidRPr="0086620D">
        <w:t xml:space="preserve"> May </w:t>
      </w:r>
      <w:r w:rsidRPr="00A11FE0">
        <w:t>2023</w:t>
      </w:r>
      <w:r w:rsidRPr="0086620D">
        <w:t xml:space="preserve"> for all city reports.</w:t>
      </w:r>
    </w:p>
  </w:footnote>
  <w:footnote w:id="27">
    <w:p w14:paraId="15DCD27C" w14:textId="42C1AD20" w:rsidR="00151673" w:rsidRDefault="00151673">
      <w:pPr>
        <w:pStyle w:val="FootnoteText"/>
      </w:pPr>
      <w:r>
        <w:rPr>
          <w:rStyle w:val="FootnoteReference"/>
        </w:rPr>
        <w:footnoteRef/>
      </w:r>
      <w:r>
        <w:t xml:space="preserve"> </w:t>
      </w:r>
      <w:r w:rsidR="004D2F35" w:rsidRPr="004D2F35">
        <w:t>Credit to the Association of Cycle Traders (ACT) for their assistance with cycle shop locations and services offered.</w:t>
      </w:r>
    </w:p>
  </w:footnote>
  <w:footnote w:id="28">
    <w:p w14:paraId="2AFCDCDA" w14:textId="2E133444" w:rsidR="00064465" w:rsidRDefault="00064465">
      <w:pPr>
        <w:pStyle w:val="FootnoteText"/>
      </w:pPr>
      <w:r>
        <w:rPr>
          <w:rStyle w:val="FootnoteReference"/>
        </w:rPr>
        <w:footnoteRef/>
      </w:r>
      <w:r>
        <w:t xml:space="preserve"> </w:t>
      </w:r>
      <w:r w:rsidR="00352747" w:rsidRPr="00352747">
        <w:t xml:space="preserve">Based on analysis by CycleStreets </w:t>
      </w:r>
      <w:hyperlink r:id="rId2" w:tooltip="Low-traffic neighbourhoods and modal filters map" w:history="1">
        <w:r w:rsidR="00284CFA" w:rsidRPr="00E96E08">
          <w:rPr>
            <w:rStyle w:val="Hyperlink"/>
          </w:rPr>
          <w:t>www.lowtrafficneighbourhoods.org</w:t>
        </w:r>
      </w:hyperlink>
      <w:r w:rsidR="00352747" w:rsidRPr="00352747">
        <w:t>. Unclassified roads are all public roads that are neither motorways, A, B nor C roads.</w:t>
      </w:r>
    </w:p>
  </w:footnote>
  <w:footnote w:id="29">
    <w:p w14:paraId="1A561D84" w14:textId="7E764DB5" w:rsidR="00064465" w:rsidRDefault="00064465">
      <w:pPr>
        <w:pStyle w:val="FootnoteText"/>
      </w:pPr>
      <w:r>
        <w:rPr>
          <w:rStyle w:val="FootnoteReference"/>
        </w:rPr>
        <w:footnoteRef/>
      </w:r>
      <w:r>
        <w:t xml:space="preserve"> </w:t>
      </w:r>
      <w:r w:rsidRPr="00064465">
        <w:t>Excludes motorways.</w:t>
      </w:r>
    </w:p>
  </w:footnote>
  <w:footnote w:id="30">
    <w:p w14:paraId="206E25A1" w14:textId="0BED1173" w:rsidR="0070294B" w:rsidRDefault="0070294B">
      <w:pPr>
        <w:pStyle w:val="FootnoteText"/>
      </w:pPr>
      <w:r>
        <w:rPr>
          <w:rStyle w:val="FootnoteReference"/>
        </w:rPr>
        <w:footnoteRef/>
      </w:r>
      <w:r>
        <w:t xml:space="preserve"> </w:t>
      </w:r>
      <w:r w:rsidRPr="0070294B">
        <w:t xml:space="preserve">Children’s Independent Mobility: an international comparison and recommendations for action, </w:t>
      </w:r>
      <w:r w:rsidRPr="00A11FE0">
        <w:t>2015</w:t>
      </w:r>
      <w:r w:rsidRPr="0070294B">
        <w:t>.</w:t>
      </w:r>
    </w:p>
  </w:footnote>
  <w:footnote w:id="31">
    <w:p w14:paraId="6AC521B1" w14:textId="5F285434" w:rsidR="0091603D" w:rsidRDefault="0091603D">
      <w:pPr>
        <w:pStyle w:val="FootnoteText"/>
      </w:pPr>
      <w:r>
        <w:rPr>
          <w:rStyle w:val="FootnoteReference"/>
        </w:rPr>
        <w:footnoteRef/>
      </w:r>
      <w:r>
        <w:t xml:space="preserve"> </w:t>
      </w:r>
      <w:r w:rsidR="005351B5" w:rsidRPr="005351B5">
        <w:t xml:space="preserve">Figure given is correct as of </w:t>
      </w:r>
      <w:r w:rsidR="005351B5" w:rsidRPr="000963B9">
        <w:rPr>
          <w:bCs/>
        </w:rPr>
        <w:t>31</w:t>
      </w:r>
      <w:r w:rsidR="005351B5" w:rsidRPr="005351B5">
        <w:t xml:space="preserve"> May </w:t>
      </w:r>
      <w:r w:rsidR="005351B5" w:rsidRPr="00A11FE0">
        <w:t>2023</w:t>
      </w:r>
      <w:r w:rsidR="005351B5" w:rsidRPr="005351B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0C2"/>
    <w:multiLevelType w:val="hybridMultilevel"/>
    <w:tmpl w:val="4C2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35522"/>
    <w:multiLevelType w:val="hybridMultilevel"/>
    <w:tmpl w:val="8490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0678C"/>
    <w:multiLevelType w:val="hybridMultilevel"/>
    <w:tmpl w:val="7B0E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F87871"/>
    <w:multiLevelType w:val="hybridMultilevel"/>
    <w:tmpl w:val="AFD6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D3710"/>
    <w:multiLevelType w:val="hybridMultilevel"/>
    <w:tmpl w:val="2D3E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83356"/>
    <w:multiLevelType w:val="hybridMultilevel"/>
    <w:tmpl w:val="46B0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9"/>
  </w:num>
  <w:num w:numId="2" w16cid:durableId="1627928061">
    <w:abstractNumId w:val="11"/>
  </w:num>
  <w:num w:numId="3" w16cid:durableId="38481125">
    <w:abstractNumId w:val="2"/>
  </w:num>
  <w:num w:numId="4" w16cid:durableId="194849973">
    <w:abstractNumId w:val="10"/>
  </w:num>
  <w:num w:numId="5" w16cid:durableId="1475030026">
    <w:abstractNumId w:val="7"/>
  </w:num>
  <w:num w:numId="6" w16cid:durableId="664208207">
    <w:abstractNumId w:val="1"/>
  </w:num>
  <w:num w:numId="7" w16cid:durableId="1096369470">
    <w:abstractNumId w:val="6"/>
  </w:num>
  <w:num w:numId="8" w16cid:durableId="320624673">
    <w:abstractNumId w:val="4"/>
  </w:num>
  <w:num w:numId="9" w16cid:durableId="984354044">
    <w:abstractNumId w:val="8"/>
  </w:num>
  <w:num w:numId="10" w16cid:durableId="761755743">
    <w:abstractNumId w:val="3"/>
  </w:num>
  <w:num w:numId="11" w16cid:durableId="217015647">
    <w:abstractNumId w:val="5"/>
  </w:num>
  <w:num w:numId="12" w16cid:durableId="66358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10412"/>
    <w:rsid w:val="00017ABD"/>
    <w:rsid w:val="00045C49"/>
    <w:rsid w:val="000463CB"/>
    <w:rsid w:val="00054F8C"/>
    <w:rsid w:val="00056115"/>
    <w:rsid w:val="00064465"/>
    <w:rsid w:val="000762B1"/>
    <w:rsid w:val="00076CB3"/>
    <w:rsid w:val="00084747"/>
    <w:rsid w:val="00087372"/>
    <w:rsid w:val="00087D81"/>
    <w:rsid w:val="00092536"/>
    <w:rsid w:val="00094666"/>
    <w:rsid w:val="000960A4"/>
    <w:rsid w:val="000963B9"/>
    <w:rsid w:val="000A00D4"/>
    <w:rsid w:val="000A081D"/>
    <w:rsid w:val="000A0E00"/>
    <w:rsid w:val="000A1247"/>
    <w:rsid w:val="000A18AA"/>
    <w:rsid w:val="000A4026"/>
    <w:rsid w:val="000B18B8"/>
    <w:rsid w:val="000B2016"/>
    <w:rsid w:val="000C1D7E"/>
    <w:rsid w:val="000D5370"/>
    <w:rsid w:val="000E0694"/>
    <w:rsid w:val="000E1F80"/>
    <w:rsid w:val="000E54C2"/>
    <w:rsid w:val="000E6B5F"/>
    <w:rsid w:val="000E70ED"/>
    <w:rsid w:val="000F2CDD"/>
    <w:rsid w:val="000F4D63"/>
    <w:rsid w:val="001071E1"/>
    <w:rsid w:val="001162AD"/>
    <w:rsid w:val="00117931"/>
    <w:rsid w:val="00122EB3"/>
    <w:rsid w:val="001254EE"/>
    <w:rsid w:val="0013567D"/>
    <w:rsid w:val="00137B19"/>
    <w:rsid w:val="00151673"/>
    <w:rsid w:val="001642EF"/>
    <w:rsid w:val="00170FB6"/>
    <w:rsid w:val="0018634A"/>
    <w:rsid w:val="00190CA2"/>
    <w:rsid w:val="001944D9"/>
    <w:rsid w:val="0019656E"/>
    <w:rsid w:val="001A6432"/>
    <w:rsid w:val="001B6DC0"/>
    <w:rsid w:val="001C0835"/>
    <w:rsid w:val="001C1CDA"/>
    <w:rsid w:val="001D1C37"/>
    <w:rsid w:val="001D3F05"/>
    <w:rsid w:val="001D5495"/>
    <w:rsid w:val="001E2A68"/>
    <w:rsid w:val="001E6051"/>
    <w:rsid w:val="00206ABE"/>
    <w:rsid w:val="00206E0B"/>
    <w:rsid w:val="00211215"/>
    <w:rsid w:val="00211FB5"/>
    <w:rsid w:val="00212BCB"/>
    <w:rsid w:val="00227C7A"/>
    <w:rsid w:val="0023019D"/>
    <w:rsid w:val="002419F1"/>
    <w:rsid w:val="0024756F"/>
    <w:rsid w:val="00256A42"/>
    <w:rsid w:val="00261643"/>
    <w:rsid w:val="00265553"/>
    <w:rsid w:val="00265986"/>
    <w:rsid w:val="00274558"/>
    <w:rsid w:val="00281EEA"/>
    <w:rsid w:val="00284CFA"/>
    <w:rsid w:val="002851D8"/>
    <w:rsid w:val="0028628B"/>
    <w:rsid w:val="002A0536"/>
    <w:rsid w:val="002A0C21"/>
    <w:rsid w:val="002B75C6"/>
    <w:rsid w:val="002D1F4E"/>
    <w:rsid w:val="002D245F"/>
    <w:rsid w:val="002D2E78"/>
    <w:rsid w:val="002D30A7"/>
    <w:rsid w:val="002D7EC3"/>
    <w:rsid w:val="002E60BA"/>
    <w:rsid w:val="0031665A"/>
    <w:rsid w:val="00317F27"/>
    <w:rsid w:val="00322E20"/>
    <w:rsid w:val="003347E7"/>
    <w:rsid w:val="00336F92"/>
    <w:rsid w:val="00337160"/>
    <w:rsid w:val="0034318D"/>
    <w:rsid w:val="003437F0"/>
    <w:rsid w:val="003501BF"/>
    <w:rsid w:val="00352747"/>
    <w:rsid w:val="003530FC"/>
    <w:rsid w:val="00354C9D"/>
    <w:rsid w:val="00362D0D"/>
    <w:rsid w:val="00367636"/>
    <w:rsid w:val="00367979"/>
    <w:rsid w:val="003719E0"/>
    <w:rsid w:val="00371F93"/>
    <w:rsid w:val="00372363"/>
    <w:rsid w:val="00384EF2"/>
    <w:rsid w:val="00395E28"/>
    <w:rsid w:val="003A31C3"/>
    <w:rsid w:val="003A4EAD"/>
    <w:rsid w:val="003A55AF"/>
    <w:rsid w:val="003A5F15"/>
    <w:rsid w:val="003A7487"/>
    <w:rsid w:val="003B3627"/>
    <w:rsid w:val="003B3B2A"/>
    <w:rsid w:val="003B4870"/>
    <w:rsid w:val="003C2505"/>
    <w:rsid w:val="003D5422"/>
    <w:rsid w:val="003F57CE"/>
    <w:rsid w:val="0040181A"/>
    <w:rsid w:val="00403585"/>
    <w:rsid w:val="0040731F"/>
    <w:rsid w:val="00413A33"/>
    <w:rsid w:val="00414DA5"/>
    <w:rsid w:val="00422803"/>
    <w:rsid w:val="004344D2"/>
    <w:rsid w:val="00434EF7"/>
    <w:rsid w:val="00436AFD"/>
    <w:rsid w:val="00436C28"/>
    <w:rsid w:val="00440AC4"/>
    <w:rsid w:val="0045186C"/>
    <w:rsid w:val="00457467"/>
    <w:rsid w:val="00463277"/>
    <w:rsid w:val="00465075"/>
    <w:rsid w:val="004668ED"/>
    <w:rsid w:val="00473458"/>
    <w:rsid w:val="004B2D08"/>
    <w:rsid w:val="004B6C6C"/>
    <w:rsid w:val="004C087C"/>
    <w:rsid w:val="004C0EEE"/>
    <w:rsid w:val="004C4C98"/>
    <w:rsid w:val="004C63CA"/>
    <w:rsid w:val="004D07C9"/>
    <w:rsid w:val="004D2F35"/>
    <w:rsid w:val="004E043E"/>
    <w:rsid w:val="004F0751"/>
    <w:rsid w:val="005032A9"/>
    <w:rsid w:val="00505F49"/>
    <w:rsid w:val="0053061A"/>
    <w:rsid w:val="005351B5"/>
    <w:rsid w:val="005439CE"/>
    <w:rsid w:val="00544B10"/>
    <w:rsid w:val="0054761D"/>
    <w:rsid w:val="0054795F"/>
    <w:rsid w:val="00553403"/>
    <w:rsid w:val="00560123"/>
    <w:rsid w:val="0056013A"/>
    <w:rsid w:val="00572987"/>
    <w:rsid w:val="005779B3"/>
    <w:rsid w:val="00583A0A"/>
    <w:rsid w:val="0058795D"/>
    <w:rsid w:val="005A00FD"/>
    <w:rsid w:val="005A3032"/>
    <w:rsid w:val="005A6CDD"/>
    <w:rsid w:val="005B1117"/>
    <w:rsid w:val="005B3E72"/>
    <w:rsid w:val="005B6A6D"/>
    <w:rsid w:val="005C407A"/>
    <w:rsid w:val="005C570B"/>
    <w:rsid w:val="005C5D6A"/>
    <w:rsid w:val="005D280A"/>
    <w:rsid w:val="005D2861"/>
    <w:rsid w:val="005D3B43"/>
    <w:rsid w:val="005E4444"/>
    <w:rsid w:val="005E7528"/>
    <w:rsid w:val="006102EB"/>
    <w:rsid w:val="006108A5"/>
    <w:rsid w:val="00611C66"/>
    <w:rsid w:val="006132E8"/>
    <w:rsid w:val="006157B5"/>
    <w:rsid w:val="00627CF7"/>
    <w:rsid w:val="00631505"/>
    <w:rsid w:val="006324A6"/>
    <w:rsid w:val="00643B62"/>
    <w:rsid w:val="00657717"/>
    <w:rsid w:val="00661016"/>
    <w:rsid w:val="00663EDD"/>
    <w:rsid w:val="00667ECC"/>
    <w:rsid w:val="00681EA4"/>
    <w:rsid w:val="00685223"/>
    <w:rsid w:val="006A4203"/>
    <w:rsid w:val="006A4690"/>
    <w:rsid w:val="006A65D8"/>
    <w:rsid w:val="006B0FE2"/>
    <w:rsid w:val="006B1723"/>
    <w:rsid w:val="006B530C"/>
    <w:rsid w:val="006B6E73"/>
    <w:rsid w:val="006C373A"/>
    <w:rsid w:val="006C5311"/>
    <w:rsid w:val="006D3A6F"/>
    <w:rsid w:val="006D3C15"/>
    <w:rsid w:val="006D759F"/>
    <w:rsid w:val="006E116C"/>
    <w:rsid w:val="006E43D6"/>
    <w:rsid w:val="006F6DE4"/>
    <w:rsid w:val="0070294B"/>
    <w:rsid w:val="007029BB"/>
    <w:rsid w:val="007062FF"/>
    <w:rsid w:val="00726B5F"/>
    <w:rsid w:val="00741515"/>
    <w:rsid w:val="007416D3"/>
    <w:rsid w:val="00741D16"/>
    <w:rsid w:val="00747843"/>
    <w:rsid w:val="007534EB"/>
    <w:rsid w:val="00760E88"/>
    <w:rsid w:val="00760F53"/>
    <w:rsid w:val="0077106E"/>
    <w:rsid w:val="0077248C"/>
    <w:rsid w:val="00784AA6"/>
    <w:rsid w:val="00786181"/>
    <w:rsid w:val="00790B8D"/>
    <w:rsid w:val="00793790"/>
    <w:rsid w:val="007C07B3"/>
    <w:rsid w:val="007C07F8"/>
    <w:rsid w:val="007D2C39"/>
    <w:rsid w:val="007D7345"/>
    <w:rsid w:val="007E5B88"/>
    <w:rsid w:val="007F0EC8"/>
    <w:rsid w:val="007F24FD"/>
    <w:rsid w:val="00802FD6"/>
    <w:rsid w:val="00812BF7"/>
    <w:rsid w:val="008152BC"/>
    <w:rsid w:val="00820470"/>
    <w:rsid w:val="00820DC6"/>
    <w:rsid w:val="00820DE7"/>
    <w:rsid w:val="00823AEE"/>
    <w:rsid w:val="00825E13"/>
    <w:rsid w:val="0083155E"/>
    <w:rsid w:val="0083285C"/>
    <w:rsid w:val="0083329D"/>
    <w:rsid w:val="008352F7"/>
    <w:rsid w:val="008558C7"/>
    <w:rsid w:val="00855E3E"/>
    <w:rsid w:val="00856355"/>
    <w:rsid w:val="00862834"/>
    <w:rsid w:val="008652C6"/>
    <w:rsid w:val="00865734"/>
    <w:rsid w:val="0086620D"/>
    <w:rsid w:val="008762FB"/>
    <w:rsid w:val="00883E67"/>
    <w:rsid w:val="008909FB"/>
    <w:rsid w:val="00893A37"/>
    <w:rsid w:val="00893F4A"/>
    <w:rsid w:val="008A6488"/>
    <w:rsid w:val="008A6854"/>
    <w:rsid w:val="008C6781"/>
    <w:rsid w:val="008D2C9A"/>
    <w:rsid w:val="008D3654"/>
    <w:rsid w:val="008D4F3A"/>
    <w:rsid w:val="008D67C5"/>
    <w:rsid w:val="008E1CEA"/>
    <w:rsid w:val="008F4E25"/>
    <w:rsid w:val="009003ED"/>
    <w:rsid w:val="00914F43"/>
    <w:rsid w:val="0091591A"/>
    <w:rsid w:val="0091603D"/>
    <w:rsid w:val="00916E95"/>
    <w:rsid w:val="00916EDE"/>
    <w:rsid w:val="00920D2F"/>
    <w:rsid w:val="00934D85"/>
    <w:rsid w:val="00935AD0"/>
    <w:rsid w:val="00935D85"/>
    <w:rsid w:val="00945B21"/>
    <w:rsid w:val="00946E8A"/>
    <w:rsid w:val="00952EAF"/>
    <w:rsid w:val="00960FA2"/>
    <w:rsid w:val="00964F89"/>
    <w:rsid w:val="0097285D"/>
    <w:rsid w:val="00973E8E"/>
    <w:rsid w:val="009742F6"/>
    <w:rsid w:val="00975354"/>
    <w:rsid w:val="00997608"/>
    <w:rsid w:val="00997DF1"/>
    <w:rsid w:val="009A14CF"/>
    <w:rsid w:val="009B01CE"/>
    <w:rsid w:val="009C2CE3"/>
    <w:rsid w:val="009C57D1"/>
    <w:rsid w:val="009D3DA5"/>
    <w:rsid w:val="009D654D"/>
    <w:rsid w:val="009E1E33"/>
    <w:rsid w:val="009E5B5F"/>
    <w:rsid w:val="009E6E7C"/>
    <w:rsid w:val="009F1434"/>
    <w:rsid w:val="009F3DF4"/>
    <w:rsid w:val="00A11FE0"/>
    <w:rsid w:val="00A156BC"/>
    <w:rsid w:val="00A16733"/>
    <w:rsid w:val="00A1703F"/>
    <w:rsid w:val="00A20A66"/>
    <w:rsid w:val="00A2109E"/>
    <w:rsid w:val="00A21326"/>
    <w:rsid w:val="00A25601"/>
    <w:rsid w:val="00A336FA"/>
    <w:rsid w:val="00A350EF"/>
    <w:rsid w:val="00A37B71"/>
    <w:rsid w:val="00A41C1D"/>
    <w:rsid w:val="00A54B50"/>
    <w:rsid w:val="00A618CD"/>
    <w:rsid w:val="00A719E1"/>
    <w:rsid w:val="00A7273C"/>
    <w:rsid w:val="00A76CB5"/>
    <w:rsid w:val="00A8085C"/>
    <w:rsid w:val="00A841B7"/>
    <w:rsid w:val="00A853BB"/>
    <w:rsid w:val="00A9567B"/>
    <w:rsid w:val="00AA35D4"/>
    <w:rsid w:val="00AA592B"/>
    <w:rsid w:val="00AA6273"/>
    <w:rsid w:val="00AA71F9"/>
    <w:rsid w:val="00AB5514"/>
    <w:rsid w:val="00AC13AC"/>
    <w:rsid w:val="00AC5319"/>
    <w:rsid w:val="00AD5ECF"/>
    <w:rsid w:val="00AF0613"/>
    <w:rsid w:val="00B00A04"/>
    <w:rsid w:val="00B0156E"/>
    <w:rsid w:val="00B05489"/>
    <w:rsid w:val="00B1408B"/>
    <w:rsid w:val="00B15819"/>
    <w:rsid w:val="00B17344"/>
    <w:rsid w:val="00B20945"/>
    <w:rsid w:val="00B213DA"/>
    <w:rsid w:val="00B3312F"/>
    <w:rsid w:val="00B4601E"/>
    <w:rsid w:val="00B479EC"/>
    <w:rsid w:val="00B55030"/>
    <w:rsid w:val="00B554B4"/>
    <w:rsid w:val="00B72796"/>
    <w:rsid w:val="00B73AD7"/>
    <w:rsid w:val="00B74571"/>
    <w:rsid w:val="00B8318E"/>
    <w:rsid w:val="00BA41D9"/>
    <w:rsid w:val="00BA73BA"/>
    <w:rsid w:val="00BC2B32"/>
    <w:rsid w:val="00BC6878"/>
    <w:rsid w:val="00BC7CBC"/>
    <w:rsid w:val="00BD1375"/>
    <w:rsid w:val="00BE357B"/>
    <w:rsid w:val="00BF623E"/>
    <w:rsid w:val="00BF6283"/>
    <w:rsid w:val="00C11717"/>
    <w:rsid w:val="00C139F4"/>
    <w:rsid w:val="00C17FC0"/>
    <w:rsid w:val="00C22262"/>
    <w:rsid w:val="00C24D36"/>
    <w:rsid w:val="00C26763"/>
    <w:rsid w:val="00C2747C"/>
    <w:rsid w:val="00C301A0"/>
    <w:rsid w:val="00C3608B"/>
    <w:rsid w:val="00C36A78"/>
    <w:rsid w:val="00C41991"/>
    <w:rsid w:val="00C42834"/>
    <w:rsid w:val="00C43AB2"/>
    <w:rsid w:val="00C46DB9"/>
    <w:rsid w:val="00C621BD"/>
    <w:rsid w:val="00C73359"/>
    <w:rsid w:val="00C739CE"/>
    <w:rsid w:val="00C7409E"/>
    <w:rsid w:val="00C74AE5"/>
    <w:rsid w:val="00C7705B"/>
    <w:rsid w:val="00C82F86"/>
    <w:rsid w:val="00C8472C"/>
    <w:rsid w:val="00C8537D"/>
    <w:rsid w:val="00C86DE7"/>
    <w:rsid w:val="00C90035"/>
    <w:rsid w:val="00C93A16"/>
    <w:rsid w:val="00CB6325"/>
    <w:rsid w:val="00CB78B9"/>
    <w:rsid w:val="00CC6FEB"/>
    <w:rsid w:val="00CD7AEC"/>
    <w:rsid w:val="00CE067A"/>
    <w:rsid w:val="00CE204F"/>
    <w:rsid w:val="00CE23B1"/>
    <w:rsid w:val="00CE4F1F"/>
    <w:rsid w:val="00CF256B"/>
    <w:rsid w:val="00CF7EAC"/>
    <w:rsid w:val="00D006B2"/>
    <w:rsid w:val="00D03CB0"/>
    <w:rsid w:val="00D05C68"/>
    <w:rsid w:val="00D3072A"/>
    <w:rsid w:val="00D31EA0"/>
    <w:rsid w:val="00D31FDD"/>
    <w:rsid w:val="00D6296A"/>
    <w:rsid w:val="00D7103E"/>
    <w:rsid w:val="00D7264A"/>
    <w:rsid w:val="00D83025"/>
    <w:rsid w:val="00D96913"/>
    <w:rsid w:val="00DA48B0"/>
    <w:rsid w:val="00DA71EF"/>
    <w:rsid w:val="00DB0301"/>
    <w:rsid w:val="00DC459D"/>
    <w:rsid w:val="00DD1B01"/>
    <w:rsid w:val="00DD6AB5"/>
    <w:rsid w:val="00DE568D"/>
    <w:rsid w:val="00DE62F9"/>
    <w:rsid w:val="00DE63A9"/>
    <w:rsid w:val="00DF1988"/>
    <w:rsid w:val="00E00A0A"/>
    <w:rsid w:val="00E06B50"/>
    <w:rsid w:val="00E108B9"/>
    <w:rsid w:val="00E15283"/>
    <w:rsid w:val="00E16AB7"/>
    <w:rsid w:val="00E20275"/>
    <w:rsid w:val="00E306BA"/>
    <w:rsid w:val="00E37524"/>
    <w:rsid w:val="00E465F8"/>
    <w:rsid w:val="00E63BCA"/>
    <w:rsid w:val="00E6492E"/>
    <w:rsid w:val="00E7068C"/>
    <w:rsid w:val="00E712CA"/>
    <w:rsid w:val="00E7582E"/>
    <w:rsid w:val="00E81428"/>
    <w:rsid w:val="00E82C30"/>
    <w:rsid w:val="00E84D57"/>
    <w:rsid w:val="00E869A7"/>
    <w:rsid w:val="00E8745C"/>
    <w:rsid w:val="00E9453B"/>
    <w:rsid w:val="00E95A0D"/>
    <w:rsid w:val="00E97500"/>
    <w:rsid w:val="00EA6EA3"/>
    <w:rsid w:val="00EB0A6D"/>
    <w:rsid w:val="00EB2E5F"/>
    <w:rsid w:val="00EC38FC"/>
    <w:rsid w:val="00ED4A2E"/>
    <w:rsid w:val="00ED5883"/>
    <w:rsid w:val="00EE6406"/>
    <w:rsid w:val="00EE7255"/>
    <w:rsid w:val="00EF38E8"/>
    <w:rsid w:val="00EF5332"/>
    <w:rsid w:val="00F0755A"/>
    <w:rsid w:val="00F105DC"/>
    <w:rsid w:val="00F1103E"/>
    <w:rsid w:val="00F12DD3"/>
    <w:rsid w:val="00F164C0"/>
    <w:rsid w:val="00F17DD5"/>
    <w:rsid w:val="00F36B6D"/>
    <w:rsid w:val="00F36D08"/>
    <w:rsid w:val="00F460B3"/>
    <w:rsid w:val="00F6243B"/>
    <w:rsid w:val="00F70C48"/>
    <w:rsid w:val="00F71506"/>
    <w:rsid w:val="00F72B2F"/>
    <w:rsid w:val="00F75072"/>
    <w:rsid w:val="00F81A37"/>
    <w:rsid w:val="00F82A9A"/>
    <w:rsid w:val="00F867C6"/>
    <w:rsid w:val="00FC153B"/>
    <w:rsid w:val="00FC3D2D"/>
    <w:rsid w:val="00FC504C"/>
    <w:rsid w:val="00FC7DD3"/>
    <w:rsid w:val="00FD5131"/>
    <w:rsid w:val="00FD7B21"/>
    <w:rsid w:val="00FE65F6"/>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6A4203"/>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6A4203"/>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E5F967FD-03FB-4BAF-B855-E1CAFE07F7FB}">
  <ds:schemaRefs>
    <ds:schemaRef ds:uri="http://schemas.microsoft.com/sharepoint/v3/contenttype/forms"/>
  </ds:schemaRefs>
</ds:datastoreItem>
</file>

<file path=customXml/itemProps2.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3.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4.xml><?xml version="1.0" encoding="utf-8"?>
<ds:datastoreItem xmlns:ds="http://schemas.openxmlformats.org/officeDocument/2006/customXml" ds:itemID="{269924A5-669C-443C-B847-47B52098C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964E-DF89-4F6A-8AA9-AA1F989202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8</Pages>
  <Words>7043</Words>
  <Characters>35331</Characters>
  <Application>Microsoft Office Word</Application>
  <DocSecurity>0</DocSecurity>
  <Lines>965</Lines>
  <Paragraphs>521</Paragraphs>
  <ScaleCrop>false</ScaleCrop>
  <HeadingPairs>
    <vt:vector size="2" baseType="variant">
      <vt:variant>
        <vt:lpstr>Title</vt:lpstr>
      </vt:variant>
      <vt:variant>
        <vt:i4>1</vt:i4>
      </vt:variant>
    </vt:vector>
  </HeadingPairs>
  <TitlesOfParts>
    <vt:vector size="1" baseType="lpstr">
      <vt:lpstr>Walking and Cycling Index 2023 Edinburgh</vt:lpstr>
    </vt:vector>
  </TitlesOfParts>
  <Manager/>
  <Company/>
  <LinksUpToDate>false</LinksUpToDate>
  <CharactersWithSpaces>41853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Edinburgh</dc:title>
  <dc:subject/>
  <dc:creator>Sustrans</dc:creator>
  <cp:keywords/>
  <dc:description/>
  <cp:lastModifiedBy>Ben Carruthers</cp:lastModifiedBy>
  <cp:revision>74</cp:revision>
  <dcterms:created xsi:type="dcterms:W3CDTF">2024-02-20T16:18:00Z</dcterms:created>
  <dcterms:modified xsi:type="dcterms:W3CDTF">2024-02-29T13:40:00Z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